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imes New Roman" w:hAnsi="Arial" w:cs="Arial"/>
          <w:b/>
          <w:bCs/>
          <w:color w:val="154734"/>
          <w:sz w:val="48"/>
          <w:szCs w:val="48"/>
        </w:rPr>
        <w:id w:val="1447881064"/>
        <w:docPartObj>
          <w:docPartGallery w:val="Cover Pages"/>
          <w:docPartUnique/>
        </w:docPartObj>
      </w:sdtPr>
      <w:sdtContent>
        <w:p w14:paraId="775ABC76" w14:textId="40580073" w:rsidR="00D42119" w:rsidRDefault="004105DB">
          <w:pPr>
            <w:rPr>
              <w:rFonts w:ascii="Arial" w:eastAsia="Times New Roman" w:hAnsi="Arial" w:cs="Arial"/>
              <w:b/>
              <w:bCs/>
              <w:color w:val="154734"/>
              <w:sz w:val="48"/>
              <w:szCs w:val="48"/>
            </w:rPr>
          </w:pPr>
          <w:r>
            <w:rPr>
              <w:noProof/>
            </w:rPr>
            <mc:AlternateContent>
              <mc:Choice Requires="wps">
                <w:drawing>
                  <wp:anchor distT="0" distB="0" distL="114300" distR="114300" simplePos="0" relativeHeight="251659264" behindDoc="0" locked="0" layoutInCell="1" allowOverlap="1" wp14:anchorId="0A80633D" wp14:editId="7DABBBFE">
                    <wp:simplePos x="0" y="0"/>
                    <wp:positionH relativeFrom="page">
                      <wp:posOffset>314960</wp:posOffset>
                    </wp:positionH>
                    <wp:positionV relativeFrom="page">
                      <wp:posOffset>1227455</wp:posOffset>
                    </wp:positionV>
                    <wp:extent cx="7312025" cy="77749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2025" cy="7774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285" w:type="pct"/>
                                  <w:tblInd w:w="549" w:type="dxa"/>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9873"/>
                                </w:tblGrid>
                                <w:tr w:rsidR="00D42119" w14:paraId="7E485984" w14:textId="77777777" w:rsidTr="00D42119">
                                  <w:trPr>
                                    <w:trHeight w:val="8867"/>
                                  </w:trPr>
                                  <w:tc>
                                    <w:tcPr>
                                      <w:tcW w:w="5000" w:type="pct"/>
                                      <w:vAlign w:val="center"/>
                                    </w:tcPr>
                                    <w:p w14:paraId="7A4FB23F" w14:textId="77777777" w:rsidR="00D42119" w:rsidRDefault="00D42119">
                                      <w:pPr>
                                        <w:jc w:val="right"/>
                                      </w:pPr>
                                      <w:r>
                                        <w:rPr>
                                          <w:noProof/>
                                        </w:rPr>
                                        <w:drawing>
                                          <wp:inline distT="0" distB="0" distL="0" distR="0" wp14:anchorId="2CBCAF46" wp14:editId="1CEA6965">
                                            <wp:extent cx="5556117" cy="358140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590837" cy="3603780"/>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14:paraId="5E762713" w14:textId="7EBB78CE" w:rsidR="00D42119" w:rsidRDefault="00D42119" w:rsidP="00D42119">
                                          <w:pPr>
                                            <w:pStyle w:val="NoSpacing"/>
                                            <w:spacing w:line="312" w:lineRule="auto"/>
                                            <w:jc w:val="center"/>
                                            <w:rPr>
                                              <w:caps/>
                                              <w:color w:val="191919" w:themeColor="text1" w:themeTint="E6"/>
                                              <w:sz w:val="72"/>
                                              <w:szCs w:val="72"/>
                                            </w:rPr>
                                          </w:pPr>
                                          <w:r>
                                            <w:rPr>
                                              <w:caps/>
                                              <w:color w:val="191919" w:themeColor="text1" w:themeTint="E6"/>
                                              <w:sz w:val="72"/>
                                              <w:szCs w:val="72"/>
                                            </w:rPr>
                                            <w:t>BSB Policies and Procedures</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Content>
                                        <w:p w14:paraId="75C5FE68" w14:textId="5FCB686A" w:rsidR="00D42119" w:rsidRDefault="00D42119">
                                          <w:pPr>
                                            <w:jc w:val="right"/>
                                            <w:rPr>
                                              <w:sz w:val="24"/>
                                              <w:szCs w:val="24"/>
                                            </w:rPr>
                                          </w:pPr>
                                          <w:r>
                                            <w:rPr>
                                              <w:color w:val="000000" w:themeColor="text1"/>
                                              <w:sz w:val="24"/>
                                              <w:szCs w:val="24"/>
                                            </w:rPr>
                                            <w:t>Fall 2022</w:t>
                                          </w:r>
                                        </w:p>
                                      </w:sdtContent>
                                    </w:sdt>
                                  </w:tc>
                                </w:tr>
                              </w:tbl>
                              <w:p w14:paraId="389F18F6" w14:textId="77777777" w:rsidR="00D42119" w:rsidRDefault="00D42119"/>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0A80633D" id="_x0000_t202" coordsize="21600,21600" o:spt="202" path="m,l,21600r21600,l21600,xe">
                    <v:stroke joinstyle="miter"/>
                    <v:path gradientshapeok="t" o:connecttype="rect"/>
                  </v:shapetype>
                  <v:shape id="Text Box 4" o:spid="_x0000_s1026" type="#_x0000_t202" style="position:absolute;margin-left:24.8pt;margin-top:96.65pt;width:575.75pt;height:612.2pt;z-index:251659264;visibility:visible;mso-wrap-style:square;mso-width-percent:941;mso-height-percent:773;mso-wrap-distance-left:9pt;mso-wrap-distance-top:0;mso-wrap-distance-right:9pt;mso-wrap-distance-bottom:0;mso-position-horizontal:absolute;mso-position-horizontal-relative:page;mso-position-vertical:absolute;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" fillcolor="white [3201]" stroked="f" strokeweight=".5pt">
                    <v:textbox inset="0,0,0,0">
                      <w:txbxContent>
                        <w:tbl>
                          <w:tblPr>
                            <w:tblW w:w="4285" w:type="pct"/>
                            <w:tblInd w:w="549" w:type="dxa"/>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9873"/>
                          </w:tblGrid>
                          <w:tr w:rsidR="00D42119" w14:paraId="7E485984" w14:textId="77777777" w:rsidTr="00D42119">
                            <w:trPr>
                              <w:trHeight w:val="8867"/>
                            </w:trPr>
                            <w:tc>
                              <w:tcPr>
                                <w:tcW w:w="5000" w:type="pct"/>
                                <w:vAlign w:val="center"/>
                              </w:tcPr>
                              <w:p w14:paraId="7A4FB23F" w14:textId="77777777" w:rsidR="00D42119" w:rsidRDefault="00D42119">
                                <w:pPr>
                                  <w:jc w:val="right"/>
                                </w:pPr>
                                <w:r>
                                  <w:rPr>
                                    <w:noProof/>
                                  </w:rPr>
                                  <w:drawing>
                                    <wp:inline distT="0" distB="0" distL="0" distR="0" wp14:anchorId="2CBCAF46" wp14:editId="1CEA6965">
                                      <wp:extent cx="5556117" cy="358140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590837" cy="3603780"/>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14:paraId="5E762713" w14:textId="7EBB78CE" w:rsidR="00D42119" w:rsidRDefault="00D42119" w:rsidP="00D42119">
                                    <w:pPr>
                                      <w:pStyle w:val="NoSpacing"/>
                                      <w:spacing w:line="312" w:lineRule="auto"/>
                                      <w:jc w:val="center"/>
                                      <w:rPr>
                                        <w:caps/>
                                        <w:color w:val="191919" w:themeColor="text1" w:themeTint="E6"/>
                                        <w:sz w:val="72"/>
                                        <w:szCs w:val="72"/>
                                      </w:rPr>
                                    </w:pPr>
                                    <w:r>
                                      <w:rPr>
                                        <w:caps/>
                                        <w:color w:val="191919" w:themeColor="text1" w:themeTint="E6"/>
                                        <w:sz w:val="72"/>
                                        <w:szCs w:val="72"/>
                                      </w:rPr>
                                      <w:t>BSB Policies and Procedures</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Content>
                                  <w:p w14:paraId="75C5FE68" w14:textId="5FCB686A" w:rsidR="00D42119" w:rsidRDefault="00D42119">
                                    <w:pPr>
                                      <w:jc w:val="right"/>
                                      <w:rPr>
                                        <w:sz w:val="24"/>
                                        <w:szCs w:val="24"/>
                                      </w:rPr>
                                    </w:pPr>
                                    <w:r>
                                      <w:rPr>
                                        <w:color w:val="000000" w:themeColor="text1"/>
                                        <w:sz w:val="24"/>
                                        <w:szCs w:val="24"/>
                                      </w:rPr>
                                      <w:t>Fall 2022</w:t>
                                    </w:r>
                                  </w:p>
                                </w:sdtContent>
                              </w:sdt>
                            </w:tc>
                          </w:tr>
                        </w:tbl>
                        <w:p w14:paraId="389F18F6" w14:textId="77777777" w:rsidR="00D42119" w:rsidRDefault="00D42119"/>
                      </w:txbxContent>
                    </v:textbox>
                    <w10:wrap anchorx="page" anchory="page"/>
                  </v:shape>
                </w:pict>
              </mc:Fallback>
            </mc:AlternateContent>
          </w:r>
          <w:r w:rsidR="00D42119">
            <w:rPr>
              <w:rFonts w:ascii="Arial" w:eastAsia="Times New Roman" w:hAnsi="Arial" w:cs="Arial"/>
              <w:b/>
              <w:bCs/>
              <w:color w:val="154734"/>
              <w:sz w:val="48"/>
              <w:szCs w:val="48"/>
            </w:rPr>
            <w:br w:type="page"/>
          </w:r>
        </w:p>
      </w:sdtContent>
    </w:sdt>
    <w:sdt>
      <w:sdtPr>
        <w:rPr>
          <w:rFonts w:asciiTheme="minorHAnsi" w:eastAsiaTheme="minorHAnsi" w:hAnsiTheme="minorHAnsi" w:cstheme="minorBidi"/>
          <w:color w:val="auto"/>
          <w:sz w:val="22"/>
          <w:szCs w:val="22"/>
        </w:rPr>
        <w:id w:val="1907716972"/>
        <w:docPartObj>
          <w:docPartGallery w:val="Table of Contents"/>
          <w:docPartUnique/>
        </w:docPartObj>
      </w:sdtPr>
      <w:sdtContent>
        <w:p w14:paraId="225B039F" w14:textId="0C5CE9DC" w:rsidR="00DD7C34" w:rsidRDefault="334A3FA2">
          <w:pPr>
            <w:pStyle w:val="TOCHeading"/>
          </w:pPr>
          <w:r>
            <w:t>Contents</w:t>
          </w:r>
        </w:p>
        <w:p w14:paraId="2A74961A" w14:textId="4B7649D7" w:rsidR="000027A0" w:rsidRDefault="334A3FA2" w:rsidP="000027A0">
          <w:pPr>
            <w:pStyle w:val="TOC3"/>
            <w:tabs>
              <w:tab w:val="right" w:leader="dot" w:pos="9350"/>
            </w:tabs>
            <w:ind w:left="0"/>
            <w:rPr>
              <w:rFonts w:eastAsiaTheme="minorEastAsia"/>
              <w:noProof/>
            </w:rPr>
          </w:pPr>
          <w:r>
            <w:fldChar w:fldCharType="begin"/>
          </w:r>
          <w:r w:rsidR="00DD7C34">
            <w:instrText>TOC \o "1-3" \h \z \u</w:instrText>
          </w:r>
          <w:r>
            <w:fldChar w:fldCharType="separate"/>
          </w:r>
          <w:hyperlink w:anchor="_Toc110259468" w:history="1">
            <w:r w:rsidR="000027A0" w:rsidRPr="00844488">
              <w:rPr>
                <w:rStyle w:val="Hyperlink"/>
                <w:rFonts w:ascii="Arial" w:eastAsia="Times New Roman" w:hAnsi="Arial" w:cs="Arial"/>
                <w:b/>
                <w:bCs/>
                <w:noProof/>
              </w:rPr>
              <w:t>Contact Information</w:t>
            </w:r>
            <w:r w:rsidR="000027A0">
              <w:rPr>
                <w:noProof/>
                <w:webHidden/>
              </w:rPr>
              <w:tab/>
            </w:r>
            <w:r w:rsidR="000027A0">
              <w:rPr>
                <w:noProof/>
                <w:webHidden/>
              </w:rPr>
              <w:fldChar w:fldCharType="begin"/>
            </w:r>
            <w:r w:rsidR="000027A0">
              <w:rPr>
                <w:noProof/>
                <w:webHidden/>
              </w:rPr>
              <w:instrText xml:space="preserve"> PAGEREF _Toc110259468 \h </w:instrText>
            </w:r>
            <w:r w:rsidR="000027A0">
              <w:rPr>
                <w:noProof/>
                <w:webHidden/>
              </w:rPr>
            </w:r>
            <w:r w:rsidR="000027A0">
              <w:rPr>
                <w:noProof/>
                <w:webHidden/>
              </w:rPr>
              <w:fldChar w:fldCharType="separate"/>
            </w:r>
            <w:r w:rsidR="000027A0">
              <w:rPr>
                <w:noProof/>
                <w:webHidden/>
              </w:rPr>
              <w:t>3</w:t>
            </w:r>
            <w:r w:rsidR="000027A0">
              <w:rPr>
                <w:noProof/>
                <w:webHidden/>
              </w:rPr>
              <w:fldChar w:fldCharType="end"/>
            </w:r>
          </w:hyperlink>
        </w:p>
        <w:p w14:paraId="55AF2AB3" w14:textId="58289247" w:rsidR="000027A0" w:rsidRDefault="00000000" w:rsidP="000027A0">
          <w:pPr>
            <w:pStyle w:val="TOC3"/>
            <w:tabs>
              <w:tab w:val="right" w:leader="dot" w:pos="9350"/>
            </w:tabs>
            <w:ind w:left="0"/>
            <w:rPr>
              <w:rFonts w:eastAsiaTheme="minorEastAsia"/>
              <w:noProof/>
            </w:rPr>
          </w:pPr>
          <w:hyperlink w:anchor="_Toc110259469" w:history="1">
            <w:r w:rsidR="000027A0" w:rsidRPr="00844488">
              <w:rPr>
                <w:rStyle w:val="Hyperlink"/>
                <w:rFonts w:ascii="Georgia" w:eastAsia="Times New Roman" w:hAnsi="Georgia" w:cs="Arial"/>
                <w:b/>
                <w:bCs/>
                <w:noProof/>
              </w:rPr>
              <w:t>BSB Director Office</w:t>
            </w:r>
            <w:r w:rsidR="000027A0">
              <w:rPr>
                <w:noProof/>
                <w:webHidden/>
              </w:rPr>
              <w:tab/>
            </w:r>
            <w:r w:rsidR="000027A0">
              <w:rPr>
                <w:noProof/>
                <w:webHidden/>
              </w:rPr>
              <w:fldChar w:fldCharType="begin"/>
            </w:r>
            <w:r w:rsidR="000027A0">
              <w:rPr>
                <w:noProof/>
                <w:webHidden/>
              </w:rPr>
              <w:instrText xml:space="preserve"> PAGEREF _Toc110259469 \h </w:instrText>
            </w:r>
            <w:r w:rsidR="000027A0">
              <w:rPr>
                <w:noProof/>
                <w:webHidden/>
              </w:rPr>
            </w:r>
            <w:r w:rsidR="000027A0">
              <w:rPr>
                <w:noProof/>
                <w:webHidden/>
              </w:rPr>
              <w:fldChar w:fldCharType="separate"/>
            </w:r>
            <w:r w:rsidR="000027A0">
              <w:rPr>
                <w:noProof/>
                <w:webHidden/>
              </w:rPr>
              <w:t>3</w:t>
            </w:r>
            <w:r w:rsidR="000027A0">
              <w:rPr>
                <w:noProof/>
                <w:webHidden/>
              </w:rPr>
              <w:fldChar w:fldCharType="end"/>
            </w:r>
          </w:hyperlink>
        </w:p>
        <w:p w14:paraId="138A368B" w14:textId="1204E2CE" w:rsidR="000027A0" w:rsidRDefault="00000000" w:rsidP="000027A0">
          <w:pPr>
            <w:pStyle w:val="TOC3"/>
            <w:tabs>
              <w:tab w:val="right" w:leader="dot" w:pos="9350"/>
            </w:tabs>
            <w:ind w:left="0"/>
            <w:rPr>
              <w:rFonts w:eastAsiaTheme="minorEastAsia"/>
              <w:noProof/>
            </w:rPr>
          </w:pPr>
          <w:hyperlink w:anchor="_Toc110259476" w:history="1">
            <w:r w:rsidR="000027A0" w:rsidRPr="00844488">
              <w:rPr>
                <w:rStyle w:val="Hyperlink"/>
                <w:rFonts w:ascii="Georgia" w:eastAsia="Times New Roman" w:hAnsi="Georgia" w:cs="Arial"/>
                <w:b/>
                <w:bCs/>
                <w:noProof/>
              </w:rPr>
              <w:t>Other Important Numbers</w:t>
            </w:r>
            <w:r w:rsidR="000027A0">
              <w:rPr>
                <w:noProof/>
                <w:webHidden/>
              </w:rPr>
              <w:tab/>
            </w:r>
            <w:r w:rsidR="000027A0">
              <w:rPr>
                <w:noProof/>
                <w:webHidden/>
              </w:rPr>
              <w:fldChar w:fldCharType="begin"/>
            </w:r>
            <w:r w:rsidR="000027A0">
              <w:rPr>
                <w:noProof/>
                <w:webHidden/>
              </w:rPr>
              <w:instrText xml:space="preserve"> PAGEREF _Toc110259476 \h </w:instrText>
            </w:r>
            <w:r w:rsidR="000027A0">
              <w:rPr>
                <w:noProof/>
                <w:webHidden/>
              </w:rPr>
            </w:r>
            <w:r w:rsidR="000027A0">
              <w:rPr>
                <w:noProof/>
                <w:webHidden/>
              </w:rPr>
              <w:fldChar w:fldCharType="separate"/>
            </w:r>
            <w:r w:rsidR="000027A0">
              <w:rPr>
                <w:noProof/>
                <w:webHidden/>
              </w:rPr>
              <w:t>3</w:t>
            </w:r>
            <w:r w:rsidR="000027A0">
              <w:rPr>
                <w:noProof/>
                <w:webHidden/>
              </w:rPr>
              <w:fldChar w:fldCharType="end"/>
            </w:r>
          </w:hyperlink>
        </w:p>
        <w:p w14:paraId="7495CF74" w14:textId="3DE847D7" w:rsidR="000027A0" w:rsidRDefault="00000000" w:rsidP="000027A0">
          <w:pPr>
            <w:pStyle w:val="TOC3"/>
            <w:tabs>
              <w:tab w:val="right" w:leader="dot" w:pos="9350"/>
            </w:tabs>
            <w:ind w:left="0"/>
            <w:rPr>
              <w:rFonts w:eastAsiaTheme="minorEastAsia"/>
              <w:noProof/>
            </w:rPr>
          </w:pPr>
          <w:hyperlink w:anchor="_Toc110259479" w:history="1">
            <w:r w:rsidR="000027A0" w:rsidRPr="00844488">
              <w:rPr>
                <w:rStyle w:val="Hyperlink"/>
                <w:rFonts w:ascii="Arial" w:eastAsia="Times New Roman" w:hAnsi="Arial" w:cs="Arial"/>
                <w:b/>
                <w:bCs/>
                <w:noProof/>
              </w:rPr>
              <w:t>Building Hours</w:t>
            </w:r>
            <w:r w:rsidR="000027A0">
              <w:rPr>
                <w:noProof/>
                <w:webHidden/>
              </w:rPr>
              <w:tab/>
            </w:r>
            <w:r w:rsidR="000027A0">
              <w:rPr>
                <w:noProof/>
                <w:webHidden/>
              </w:rPr>
              <w:fldChar w:fldCharType="begin"/>
            </w:r>
            <w:r w:rsidR="000027A0">
              <w:rPr>
                <w:noProof/>
                <w:webHidden/>
              </w:rPr>
              <w:instrText xml:space="preserve"> PAGEREF _Toc110259479 \h </w:instrText>
            </w:r>
            <w:r w:rsidR="000027A0">
              <w:rPr>
                <w:noProof/>
                <w:webHidden/>
              </w:rPr>
            </w:r>
            <w:r w:rsidR="000027A0">
              <w:rPr>
                <w:noProof/>
                <w:webHidden/>
              </w:rPr>
              <w:fldChar w:fldCharType="separate"/>
            </w:r>
            <w:r w:rsidR="000027A0">
              <w:rPr>
                <w:noProof/>
                <w:webHidden/>
              </w:rPr>
              <w:t>4</w:t>
            </w:r>
            <w:r w:rsidR="000027A0">
              <w:rPr>
                <w:noProof/>
                <w:webHidden/>
              </w:rPr>
              <w:fldChar w:fldCharType="end"/>
            </w:r>
          </w:hyperlink>
        </w:p>
        <w:p w14:paraId="70EDFA71" w14:textId="704DB068" w:rsidR="000027A0" w:rsidRDefault="00000000" w:rsidP="000027A0">
          <w:pPr>
            <w:pStyle w:val="TOC3"/>
            <w:tabs>
              <w:tab w:val="right" w:leader="dot" w:pos="9350"/>
            </w:tabs>
            <w:ind w:left="0"/>
            <w:rPr>
              <w:rFonts w:eastAsiaTheme="minorEastAsia"/>
              <w:noProof/>
            </w:rPr>
          </w:pPr>
          <w:hyperlink w:anchor="_Toc110259485" w:history="1">
            <w:r w:rsidR="000027A0" w:rsidRPr="00844488">
              <w:rPr>
                <w:rStyle w:val="Hyperlink"/>
                <w:rFonts w:ascii="Arial" w:eastAsia="Times New Roman" w:hAnsi="Arial" w:cs="Arial"/>
                <w:b/>
                <w:bCs/>
                <w:noProof/>
              </w:rPr>
              <w:t>General Policies</w:t>
            </w:r>
            <w:r w:rsidR="000027A0">
              <w:rPr>
                <w:noProof/>
                <w:webHidden/>
              </w:rPr>
              <w:tab/>
            </w:r>
            <w:r w:rsidR="000027A0">
              <w:rPr>
                <w:noProof/>
                <w:webHidden/>
              </w:rPr>
              <w:fldChar w:fldCharType="begin"/>
            </w:r>
            <w:r w:rsidR="000027A0">
              <w:rPr>
                <w:noProof/>
                <w:webHidden/>
              </w:rPr>
              <w:instrText xml:space="preserve"> PAGEREF _Toc110259485 \h </w:instrText>
            </w:r>
            <w:r w:rsidR="000027A0">
              <w:rPr>
                <w:noProof/>
                <w:webHidden/>
              </w:rPr>
            </w:r>
            <w:r w:rsidR="000027A0">
              <w:rPr>
                <w:noProof/>
                <w:webHidden/>
              </w:rPr>
              <w:fldChar w:fldCharType="separate"/>
            </w:r>
            <w:r w:rsidR="000027A0">
              <w:rPr>
                <w:noProof/>
                <w:webHidden/>
              </w:rPr>
              <w:t>5</w:t>
            </w:r>
            <w:r w:rsidR="000027A0">
              <w:rPr>
                <w:noProof/>
                <w:webHidden/>
              </w:rPr>
              <w:fldChar w:fldCharType="end"/>
            </w:r>
          </w:hyperlink>
        </w:p>
        <w:p w14:paraId="74ADAB4C" w14:textId="62CC2E75" w:rsidR="000027A0" w:rsidRDefault="00000000" w:rsidP="000027A0">
          <w:pPr>
            <w:pStyle w:val="TOC3"/>
            <w:tabs>
              <w:tab w:val="right" w:leader="dot" w:pos="9350"/>
            </w:tabs>
            <w:ind w:left="0"/>
            <w:rPr>
              <w:rFonts w:eastAsiaTheme="minorEastAsia"/>
              <w:noProof/>
            </w:rPr>
          </w:pPr>
          <w:hyperlink w:anchor="_Toc110259486" w:history="1">
            <w:r w:rsidR="000027A0" w:rsidRPr="00844488">
              <w:rPr>
                <w:rStyle w:val="Hyperlink"/>
                <w:rFonts w:ascii="Arial" w:eastAsia="Times New Roman" w:hAnsi="Arial" w:cs="Arial"/>
                <w:b/>
                <w:bCs/>
                <w:noProof/>
              </w:rPr>
              <w:t>Room Reservations</w:t>
            </w:r>
            <w:r w:rsidR="000027A0">
              <w:rPr>
                <w:noProof/>
                <w:webHidden/>
              </w:rPr>
              <w:tab/>
            </w:r>
            <w:r w:rsidR="000027A0">
              <w:rPr>
                <w:noProof/>
                <w:webHidden/>
              </w:rPr>
              <w:fldChar w:fldCharType="begin"/>
            </w:r>
            <w:r w:rsidR="000027A0">
              <w:rPr>
                <w:noProof/>
                <w:webHidden/>
              </w:rPr>
              <w:instrText xml:space="preserve"> PAGEREF _Toc110259486 \h </w:instrText>
            </w:r>
            <w:r w:rsidR="000027A0">
              <w:rPr>
                <w:noProof/>
                <w:webHidden/>
              </w:rPr>
            </w:r>
            <w:r w:rsidR="000027A0">
              <w:rPr>
                <w:noProof/>
                <w:webHidden/>
              </w:rPr>
              <w:fldChar w:fldCharType="separate"/>
            </w:r>
            <w:r w:rsidR="000027A0">
              <w:rPr>
                <w:noProof/>
                <w:webHidden/>
              </w:rPr>
              <w:t>6</w:t>
            </w:r>
            <w:r w:rsidR="000027A0">
              <w:rPr>
                <w:noProof/>
                <w:webHidden/>
              </w:rPr>
              <w:fldChar w:fldCharType="end"/>
            </w:r>
          </w:hyperlink>
        </w:p>
        <w:p w14:paraId="45917254" w14:textId="338D7E70" w:rsidR="000027A0" w:rsidRDefault="00000000">
          <w:pPr>
            <w:pStyle w:val="TOC1"/>
            <w:tabs>
              <w:tab w:val="right" w:leader="dot" w:pos="9350"/>
            </w:tabs>
            <w:rPr>
              <w:rFonts w:eastAsiaTheme="minorEastAsia"/>
              <w:noProof/>
            </w:rPr>
          </w:pPr>
          <w:hyperlink w:anchor="_Toc110259487" w:history="1">
            <w:r w:rsidR="000027A0" w:rsidRPr="00844488">
              <w:rPr>
                <w:rStyle w:val="Hyperlink"/>
                <w:rFonts w:ascii="Arial" w:eastAsia="Times New Roman" w:hAnsi="Arial" w:cs="Arial"/>
                <w:b/>
                <w:bCs/>
                <w:noProof/>
                <w:kern w:val="36"/>
              </w:rPr>
              <w:t>Atrium and Outside Areas</w:t>
            </w:r>
            <w:r w:rsidR="000027A0">
              <w:rPr>
                <w:noProof/>
                <w:webHidden/>
              </w:rPr>
              <w:tab/>
            </w:r>
            <w:r w:rsidR="000027A0">
              <w:rPr>
                <w:noProof/>
                <w:webHidden/>
              </w:rPr>
              <w:fldChar w:fldCharType="begin"/>
            </w:r>
            <w:r w:rsidR="000027A0">
              <w:rPr>
                <w:noProof/>
                <w:webHidden/>
              </w:rPr>
              <w:instrText xml:space="preserve"> PAGEREF _Toc110259487 \h </w:instrText>
            </w:r>
            <w:r w:rsidR="000027A0">
              <w:rPr>
                <w:noProof/>
                <w:webHidden/>
              </w:rPr>
            </w:r>
            <w:r w:rsidR="000027A0">
              <w:rPr>
                <w:noProof/>
                <w:webHidden/>
              </w:rPr>
              <w:fldChar w:fldCharType="separate"/>
            </w:r>
            <w:r w:rsidR="000027A0">
              <w:rPr>
                <w:noProof/>
                <w:webHidden/>
              </w:rPr>
              <w:t>11</w:t>
            </w:r>
            <w:r w:rsidR="000027A0">
              <w:rPr>
                <w:noProof/>
                <w:webHidden/>
              </w:rPr>
              <w:fldChar w:fldCharType="end"/>
            </w:r>
          </w:hyperlink>
        </w:p>
        <w:p w14:paraId="77DBD3C2" w14:textId="0E1EC2DF" w:rsidR="000027A0" w:rsidRDefault="00000000">
          <w:pPr>
            <w:pStyle w:val="TOC1"/>
            <w:tabs>
              <w:tab w:val="right" w:leader="dot" w:pos="9350"/>
            </w:tabs>
            <w:rPr>
              <w:rFonts w:eastAsiaTheme="minorEastAsia"/>
              <w:noProof/>
            </w:rPr>
          </w:pPr>
          <w:hyperlink w:anchor="_Toc110259488" w:history="1">
            <w:r w:rsidR="000027A0" w:rsidRPr="00844488">
              <w:rPr>
                <w:rStyle w:val="Hyperlink"/>
                <w:rFonts w:ascii="Arial" w:eastAsia="Times New Roman" w:hAnsi="Arial" w:cs="Arial"/>
                <w:b/>
                <w:bCs/>
                <w:noProof/>
                <w:kern w:val="36"/>
              </w:rPr>
              <w:t>Posting Flyers</w:t>
            </w:r>
            <w:r w:rsidR="000027A0">
              <w:rPr>
                <w:noProof/>
                <w:webHidden/>
              </w:rPr>
              <w:tab/>
            </w:r>
            <w:r w:rsidR="000027A0">
              <w:rPr>
                <w:noProof/>
                <w:webHidden/>
              </w:rPr>
              <w:fldChar w:fldCharType="begin"/>
            </w:r>
            <w:r w:rsidR="000027A0">
              <w:rPr>
                <w:noProof/>
                <w:webHidden/>
              </w:rPr>
              <w:instrText xml:space="preserve"> PAGEREF _Toc110259488 \h </w:instrText>
            </w:r>
            <w:r w:rsidR="000027A0">
              <w:rPr>
                <w:noProof/>
                <w:webHidden/>
              </w:rPr>
            </w:r>
            <w:r w:rsidR="000027A0">
              <w:rPr>
                <w:noProof/>
                <w:webHidden/>
              </w:rPr>
              <w:fldChar w:fldCharType="separate"/>
            </w:r>
            <w:r w:rsidR="000027A0">
              <w:rPr>
                <w:noProof/>
                <w:webHidden/>
              </w:rPr>
              <w:t>13</w:t>
            </w:r>
            <w:r w:rsidR="000027A0">
              <w:rPr>
                <w:noProof/>
                <w:webHidden/>
              </w:rPr>
              <w:fldChar w:fldCharType="end"/>
            </w:r>
          </w:hyperlink>
        </w:p>
        <w:p w14:paraId="4757B21C" w14:textId="3BB2CE77" w:rsidR="000027A0" w:rsidRDefault="00000000">
          <w:pPr>
            <w:pStyle w:val="TOC1"/>
            <w:tabs>
              <w:tab w:val="right" w:leader="dot" w:pos="9350"/>
            </w:tabs>
            <w:rPr>
              <w:rFonts w:eastAsiaTheme="minorEastAsia"/>
              <w:noProof/>
            </w:rPr>
          </w:pPr>
          <w:hyperlink w:anchor="_Toc110259489" w:history="1">
            <w:r w:rsidR="000027A0" w:rsidRPr="00844488">
              <w:rPr>
                <w:rStyle w:val="Hyperlink"/>
                <w:rFonts w:ascii="Arial" w:eastAsia="Times New Roman" w:hAnsi="Arial" w:cs="Arial"/>
                <w:b/>
                <w:bCs/>
                <w:noProof/>
                <w:kern w:val="36"/>
              </w:rPr>
              <w:t>Food/Catering</w:t>
            </w:r>
            <w:r w:rsidR="000027A0">
              <w:rPr>
                <w:noProof/>
                <w:webHidden/>
              </w:rPr>
              <w:tab/>
            </w:r>
            <w:r w:rsidR="000027A0">
              <w:rPr>
                <w:noProof/>
                <w:webHidden/>
              </w:rPr>
              <w:fldChar w:fldCharType="begin"/>
            </w:r>
            <w:r w:rsidR="000027A0">
              <w:rPr>
                <w:noProof/>
                <w:webHidden/>
              </w:rPr>
              <w:instrText xml:space="preserve"> PAGEREF _Toc110259489 \h </w:instrText>
            </w:r>
            <w:r w:rsidR="000027A0">
              <w:rPr>
                <w:noProof/>
                <w:webHidden/>
              </w:rPr>
            </w:r>
            <w:r w:rsidR="000027A0">
              <w:rPr>
                <w:noProof/>
                <w:webHidden/>
              </w:rPr>
              <w:fldChar w:fldCharType="separate"/>
            </w:r>
            <w:r w:rsidR="000027A0">
              <w:rPr>
                <w:noProof/>
                <w:webHidden/>
              </w:rPr>
              <w:t>14</w:t>
            </w:r>
            <w:r w:rsidR="000027A0">
              <w:rPr>
                <w:noProof/>
                <w:webHidden/>
              </w:rPr>
              <w:fldChar w:fldCharType="end"/>
            </w:r>
          </w:hyperlink>
        </w:p>
        <w:p w14:paraId="05CEFB4E" w14:textId="255805FB" w:rsidR="000027A0" w:rsidRDefault="00000000">
          <w:pPr>
            <w:pStyle w:val="TOC1"/>
            <w:tabs>
              <w:tab w:val="right" w:leader="dot" w:pos="9350"/>
            </w:tabs>
            <w:rPr>
              <w:rFonts w:eastAsiaTheme="minorEastAsia"/>
              <w:noProof/>
            </w:rPr>
          </w:pPr>
          <w:hyperlink w:anchor="_Toc110259492" w:history="1">
            <w:r w:rsidR="000027A0" w:rsidRPr="00844488">
              <w:rPr>
                <w:rStyle w:val="Hyperlink"/>
                <w:rFonts w:ascii="Arial" w:eastAsia="Times New Roman" w:hAnsi="Arial" w:cs="Arial"/>
                <w:b/>
                <w:bCs/>
                <w:noProof/>
              </w:rPr>
              <w:t>Door Locking/Unlocking</w:t>
            </w:r>
            <w:r w:rsidR="000027A0">
              <w:rPr>
                <w:noProof/>
                <w:webHidden/>
              </w:rPr>
              <w:tab/>
            </w:r>
            <w:r w:rsidR="000027A0">
              <w:rPr>
                <w:noProof/>
                <w:webHidden/>
              </w:rPr>
              <w:fldChar w:fldCharType="begin"/>
            </w:r>
            <w:r w:rsidR="000027A0">
              <w:rPr>
                <w:noProof/>
                <w:webHidden/>
              </w:rPr>
              <w:instrText xml:space="preserve"> PAGEREF _Toc110259492 \h </w:instrText>
            </w:r>
            <w:r w:rsidR="000027A0">
              <w:rPr>
                <w:noProof/>
                <w:webHidden/>
              </w:rPr>
            </w:r>
            <w:r w:rsidR="000027A0">
              <w:rPr>
                <w:noProof/>
                <w:webHidden/>
              </w:rPr>
              <w:fldChar w:fldCharType="separate"/>
            </w:r>
            <w:r w:rsidR="000027A0">
              <w:rPr>
                <w:noProof/>
                <w:webHidden/>
              </w:rPr>
              <w:t>15</w:t>
            </w:r>
            <w:r w:rsidR="000027A0">
              <w:rPr>
                <w:noProof/>
                <w:webHidden/>
              </w:rPr>
              <w:fldChar w:fldCharType="end"/>
            </w:r>
          </w:hyperlink>
        </w:p>
        <w:p w14:paraId="581E7502" w14:textId="4F01DBC9" w:rsidR="000027A0" w:rsidRDefault="00000000">
          <w:pPr>
            <w:pStyle w:val="TOC1"/>
            <w:tabs>
              <w:tab w:val="right" w:leader="dot" w:pos="9350"/>
            </w:tabs>
            <w:rPr>
              <w:rFonts w:eastAsiaTheme="minorEastAsia"/>
              <w:noProof/>
            </w:rPr>
          </w:pPr>
          <w:hyperlink w:anchor="_Toc110259497" w:history="1">
            <w:r w:rsidR="000027A0" w:rsidRPr="00844488">
              <w:rPr>
                <w:rStyle w:val="Hyperlink"/>
                <w:rFonts w:ascii="Arial" w:eastAsia="Times New Roman" w:hAnsi="Arial" w:cs="Arial"/>
                <w:b/>
                <w:bCs/>
                <w:noProof/>
              </w:rPr>
              <w:t>Shared Displays/Research Boards/Hallways</w:t>
            </w:r>
            <w:r w:rsidR="000027A0">
              <w:rPr>
                <w:noProof/>
                <w:webHidden/>
              </w:rPr>
              <w:tab/>
            </w:r>
            <w:r w:rsidR="000027A0">
              <w:rPr>
                <w:noProof/>
                <w:webHidden/>
              </w:rPr>
              <w:fldChar w:fldCharType="begin"/>
            </w:r>
            <w:r w:rsidR="000027A0">
              <w:rPr>
                <w:noProof/>
                <w:webHidden/>
              </w:rPr>
              <w:instrText xml:space="preserve"> PAGEREF _Toc110259497 \h </w:instrText>
            </w:r>
            <w:r w:rsidR="000027A0">
              <w:rPr>
                <w:noProof/>
                <w:webHidden/>
              </w:rPr>
            </w:r>
            <w:r w:rsidR="000027A0">
              <w:rPr>
                <w:noProof/>
                <w:webHidden/>
              </w:rPr>
              <w:fldChar w:fldCharType="separate"/>
            </w:r>
            <w:r w:rsidR="000027A0">
              <w:rPr>
                <w:noProof/>
                <w:webHidden/>
              </w:rPr>
              <w:t>19</w:t>
            </w:r>
            <w:r w:rsidR="000027A0">
              <w:rPr>
                <w:noProof/>
                <w:webHidden/>
              </w:rPr>
              <w:fldChar w:fldCharType="end"/>
            </w:r>
          </w:hyperlink>
        </w:p>
        <w:p w14:paraId="5D44EFE7" w14:textId="1FEFB872" w:rsidR="000027A0" w:rsidRDefault="00000000">
          <w:pPr>
            <w:pStyle w:val="TOC1"/>
            <w:tabs>
              <w:tab w:val="right" w:leader="dot" w:pos="9350"/>
            </w:tabs>
            <w:rPr>
              <w:rFonts w:eastAsiaTheme="minorEastAsia"/>
              <w:noProof/>
            </w:rPr>
          </w:pPr>
          <w:hyperlink w:anchor="_Toc110259499" w:history="1">
            <w:r w:rsidR="000027A0" w:rsidRPr="00844488">
              <w:rPr>
                <w:rStyle w:val="Hyperlink"/>
                <w:rFonts w:ascii="Arial" w:eastAsia="Times New Roman" w:hAnsi="Arial" w:cs="Arial"/>
                <w:b/>
                <w:bCs/>
                <w:noProof/>
              </w:rPr>
              <w:t>Work Orders</w:t>
            </w:r>
            <w:r w:rsidR="000027A0">
              <w:rPr>
                <w:noProof/>
                <w:webHidden/>
              </w:rPr>
              <w:tab/>
            </w:r>
            <w:r w:rsidR="000027A0">
              <w:rPr>
                <w:noProof/>
                <w:webHidden/>
              </w:rPr>
              <w:fldChar w:fldCharType="begin"/>
            </w:r>
            <w:r w:rsidR="000027A0">
              <w:rPr>
                <w:noProof/>
                <w:webHidden/>
              </w:rPr>
              <w:instrText xml:space="preserve"> PAGEREF _Toc110259499 \h </w:instrText>
            </w:r>
            <w:r w:rsidR="000027A0">
              <w:rPr>
                <w:noProof/>
                <w:webHidden/>
              </w:rPr>
            </w:r>
            <w:r w:rsidR="000027A0">
              <w:rPr>
                <w:noProof/>
                <w:webHidden/>
              </w:rPr>
              <w:fldChar w:fldCharType="separate"/>
            </w:r>
            <w:r w:rsidR="000027A0">
              <w:rPr>
                <w:noProof/>
                <w:webHidden/>
              </w:rPr>
              <w:t>21</w:t>
            </w:r>
            <w:r w:rsidR="000027A0">
              <w:rPr>
                <w:noProof/>
                <w:webHidden/>
              </w:rPr>
              <w:fldChar w:fldCharType="end"/>
            </w:r>
          </w:hyperlink>
        </w:p>
        <w:p w14:paraId="38B45360" w14:textId="4647D3C0" w:rsidR="000027A0" w:rsidRDefault="00000000">
          <w:pPr>
            <w:pStyle w:val="TOC1"/>
            <w:tabs>
              <w:tab w:val="right" w:leader="dot" w:pos="9350"/>
            </w:tabs>
            <w:rPr>
              <w:rFonts w:eastAsiaTheme="minorEastAsia"/>
              <w:noProof/>
            </w:rPr>
          </w:pPr>
          <w:hyperlink w:anchor="_Toc110259500" w:history="1">
            <w:r w:rsidR="000027A0" w:rsidRPr="00844488">
              <w:rPr>
                <w:rStyle w:val="Hyperlink"/>
                <w:rFonts w:ascii="Arial" w:eastAsia="Times New Roman" w:hAnsi="Arial" w:cs="Arial"/>
                <w:b/>
                <w:bCs/>
                <w:noProof/>
              </w:rPr>
              <w:t>Lost &amp; Found</w:t>
            </w:r>
            <w:r w:rsidR="000027A0">
              <w:rPr>
                <w:noProof/>
                <w:webHidden/>
              </w:rPr>
              <w:tab/>
            </w:r>
            <w:r w:rsidR="000027A0">
              <w:rPr>
                <w:noProof/>
                <w:webHidden/>
              </w:rPr>
              <w:fldChar w:fldCharType="begin"/>
            </w:r>
            <w:r w:rsidR="000027A0">
              <w:rPr>
                <w:noProof/>
                <w:webHidden/>
              </w:rPr>
              <w:instrText xml:space="preserve"> PAGEREF _Toc110259500 \h </w:instrText>
            </w:r>
            <w:r w:rsidR="000027A0">
              <w:rPr>
                <w:noProof/>
                <w:webHidden/>
              </w:rPr>
            </w:r>
            <w:r w:rsidR="000027A0">
              <w:rPr>
                <w:noProof/>
                <w:webHidden/>
              </w:rPr>
              <w:fldChar w:fldCharType="separate"/>
            </w:r>
            <w:r w:rsidR="000027A0">
              <w:rPr>
                <w:noProof/>
                <w:webHidden/>
              </w:rPr>
              <w:t>22</w:t>
            </w:r>
            <w:r w:rsidR="000027A0">
              <w:rPr>
                <w:noProof/>
                <w:webHidden/>
              </w:rPr>
              <w:fldChar w:fldCharType="end"/>
            </w:r>
          </w:hyperlink>
        </w:p>
        <w:p w14:paraId="78EF5746" w14:textId="6D71AD7A" w:rsidR="000027A0" w:rsidRDefault="00000000">
          <w:pPr>
            <w:pStyle w:val="TOC1"/>
            <w:tabs>
              <w:tab w:val="right" w:leader="dot" w:pos="9350"/>
            </w:tabs>
            <w:rPr>
              <w:rFonts w:eastAsiaTheme="minorEastAsia"/>
              <w:noProof/>
            </w:rPr>
          </w:pPr>
          <w:hyperlink w:anchor="_Toc110259501" w:history="1">
            <w:r w:rsidR="000027A0" w:rsidRPr="00844488">
              <w:rPr>
                <w:rStyle w:val="Hyperlink"/>
                <w:rFonts w:ascii="Arial" w:eastAsia="Times New Roman" w:hAnsi="Arial" w:cs="Arial"/>
                <w:b/>
                <w:bCs/>
                <w:noProof/>
              </w:rPr>
              <w:t>Space Assignment</w:t>
            </w:r>
            <w:r w:rsidR="000027A0">
              <w:rPr>
                <w:noProof/>
                <w:webHidden/>
              </w:rPr>
              <w:tab/>
            </w:r>
            <w:r w:rsidR="000027A0">
              <w:rPr>
                <w:noProof/>
                <w:webHidden/>
              </w:rPr>
              <w:fldChar w:fldCharType="begin"/>
            </w:r>
            <w:r w:rsidR="000027A0">
              <w:rPr>
                <w:noProof/>
                <w:webHidden/>
              </w:rPr>
              <w:instrText xml:space="preserve"> PAGEREF _Toc110259501 \h </w:instrText>
            </w:r>
            <w:r w:rsidR="000027A0">
              <w:rPr>
                <w:noProof/>
                <w:webHidden/>
              </w:rPr>
            </w:r>
            <w:r w:rsidR="000027A0">
              <w:rPr>
                <w:noProof/>
                <w:webHidden/>
              </w:rPr>
              <w:fldChar w:fldCharType="separate"/>
            </w:r>
            <w:r w:rsidR="000027A0">
              <w:rPr>
                <w:noProof/>
                <w:webHidden/>
              </w:rPr>
              <w:t>23</w:t>
            </w:r>
            <w:r w:rsidR="000027A0">
              <w:rPr>
                <w:noProof/>
                <w:webHidden/>
              </w:rPr>
              <w:fldChar w:fldCharType="end"/>
            </w:r>
          </w:hyperlink>
        </w:p>
        <w:p w14:paraId="1BB6E240" w14:textId="5AF7B0FF" w:rsidR="334A3FA2" w:rsidRDefault="334A3FA2" w:rsidP="334A3FA2">
          <w:pPr>
            <w:pStyle w:val="TOC1"/>
            <w:tabs>
              <w:tab w:val="right" w:leader="dot" w:pos="9360"/>
            </w:tabs>
          </w:pPr>
          <w:r>
            <w:fldChar w:fldCharType="end"/>
          </w:r>
        </w:p>
      </w:sdtContent>
    </w:sdt>
    <w:p w14:paraId="18A6AD3A" w14:textId="169754CA" w:rsidR="00DD7C34" w:rsidRDefault="00DD7C34"/>
    <w:p w14:paraId="64C991DE" w14:textId="1026BF5A" w:rsidR="00A3425B" w:rsidRDefault="00A3425B">
      <w:pPr>
        <w:rPr>
          <w:rFonts w:ascii="Arial" w:eastAsia="Times New Roman" w:hAnsi="Arial" w:cs="Arial"/>
          <w:b/>
          <w:bCs/>
          <w:color w:val="154734"/>
          <w:sz w:val="48"/>
          <w:szCs w:val="48"/>
        </w:rPr>
      </w:pPr>
      <w:r>
        <w:rPr>
          <w:rFonts w:ascii="Arial" w:eastAsia="Times New Roman" w:hAnsi="Arial" w:cs="Arial"/>
          <w:b/>
          <w:bCs/>
          <w:color w:val="154734"/>
          <w:sz w:val="48"/>
          <w:szCs w:val="48"/>
        </w:rPr>
        <w:br w:type="page"/>
      </w:r>
    </w:p>
    <w:p w14:paraId="34CD139E" w14:textId="52D2FDD8" w:rsidR="00377040" w:rsidRDefault="334A3FA2" w:rsidP="334A3FA2">
      <w:pPr>
        <w:shd w:val="clear" w:color="auto" w:fill="FFFFFF" w:themeFill="background1"/>
        <w:spacing w:after="240" w:line="264" w:lineRule="atLeast"/>
        <w:textAlignment w:val="baseline"/>
        <w:outlineLvl w:val="2"/>
        <w:rPr>
          <w:rFonts w:ascii="Arial" w:eastAsia="Times New Roman" w:hAnsi="Arial" w:cs="Arial"/>
          <w:b/>
          <w:bCs/>
          <w:color w:val="154734"/>
          <w:sz w:val="28"/>
          <w:szCs w:val="28"/>
        </w:rPr>
      </w:pPr>
      <w:bookmarkStart w:id="0" w:name="_Toc110259468"/>
      <w:r w:rsidRPr="334A3FA2">
        <w:rPr>
          <w:rFonts w:ascii="Arial" w:eastAsia="Times New Roman" w:hAnsi="Arial" w:cs="Arial"/>
          <w:b/>
          <w:bCs/>
          <w:color w:val="154734"/>
          <w:sz w:val="48"/>
          <w:szCs w:val="48"/>
        </w:rPr>
        <w:lastRenderedPageBreak/>
        <w:t>Contact Information</w:t>
      </w:r>
      <w:bookmarkEnd w:id="0"/>
    </w:p>
    <w:p w14:paraId="03613325" w14:textId="29BECC06" w:rsidR="00377040" w:rsidRPr="00DB7D46" w:rsidRDefault="334A3FA2" w:rsidP="334A3FA2">
      <w:pPr>
        <w:shd w:val="clear" w:color="auto" w:fill="FFFFFF" w:themeFill="background1"/>
        <w:spacing w:after="240" w:line="264" w:lineRule="atLeast"/>
        <w:textAlignment w:val="baseline"/>
        <w:outlineLvl w:val="2"/>
        <w:rPr>
          <w:rFonts w:ascii="Georgia" w:eastAsia="Times New Roman" w:hAnsi="Georgia" w:cs="Arial"/>
          <w:b/>
          <w:bCs/>
          <w:sz w:val="26"/>
          <w:szCs w:val="26"/>
        </w:rPr>
      </w:pPr>
      <w:bookmarkStart w:id="1" w:name="_Toc110259469"/>
      <w:r w:rsidRPr="334A3FA2">
        <w:rPr>
          <w:rFonts w:ascii="Georgia" w:eastAsia="Times New Roman" w:hAnsi="Georgia" w:cs="Arial"/>
          <w:b/>
          <w:bCs/>
          <w:sz w:val="26"/>
          <w:szCs w:val="26"/>
        </w:rPr>
        <w:t>BSB Director Office</w:t>
      </w:r>
      <w:bookmarkEnd w:id="1"/>
      <w:r w:rsidR="00AF1C48">
        <w:rPr>
          <w:rFonts w:ascii="Georgia" w:eastAsia="Times New Roman" w:hAnsi="Georgia" w:cs="Arial"/>
          <w:b/>
          <w:bCs/>
          <w:sz w:val="26"/>
          <w:szCs w:val="26"/>
        </w:rPr>
        <w:t xml:space="preserve"> D.111</w:t>
      </w:r>
    </w:p>
    <w:p w14:paraId="43CFF020" w14:textId="40D67BB4" w:rsidR="00377040" w:rsidRDefault="334A3FA2" w:rsidP="334A3FA2">
      <w:pPr>
        <w:shd w:val="clear" w:color="auto" w:fill="FFFFFF" w:themeFill="background1"/>
        <w:spacing w:after="240" w:line="264" w:lineRule="atLeast"/>
        <w:textAlignment w:val="baseline"/>
        <w:outlineLvl w:val="2"/>
        <w:rPr>
          <w:rFonts w:ascii="Georgia" w:eastAsia="Times New Roman" w:hAnsi="Georgia" w:cs="Arial"/>
          <w:sz w:val="26"/>
          <w:szCs w:val="26"/>
        </w:rPr>
      </w:pPr>
      <w:bookmarkStart w:id="2" w:name="_Toc110259470"/>
      <w:r w:rsidRPr="334A3FA2">
        <w:rPr>
          <w:rFonts w:ascii="Georgia" w:eastAsia="Times New Roman" w:hAnsi="Georgia" w:cs="Arial"/>
          <w:sz w:val="26"/>
          <w:szCs w:val="26"/>
        </w:rPr>
        <w:t>General Office Number………………………………………………………………254-710-2400</w:t>
      </w:r>
      <w:bookmarkEnd w:id="2"/>
    </w:p>
    <w:p w14:paraId="222C64BE" w14:textId="77777777" w:rsidR="000027A0" w:rsidRDefault="334A3FA2" w:rsidP="000027A0">
      <w:pPr>
        <w:shd w:val="clear" w:color="auto" w:fill="FFFFFF" w:themeFill="background1"/>
        <w:spacing w:after="240" w:line="264" w:lineRule="atLeast"/>
        <w:textAlignment w:val="baseline"/>
        <w:outlineLvl w:val="2"/>
        <w:rPr>
          <w:rFonts w:ascii="Georgia" w:eastAsia="Times New Roman" w:hAnsi="Georgia" w:cs="Arial"/>
          <w:sz w:val="26"/>
          <w:szCs w:val="26"/>
        </w:rPr>
      </w:pPr>
      <w:bookmarkStart w:id="3" w:name="_Toc110259471"/>
      <w:r w:rsidRPr="334A3FA2">
        <w:rPr>
          <w:rFonts w:ascii="Georgia" w:eastAsia="Times New Roman" w:hAnsi="Georgia" w:cs="Arial"/>
          <w:sz w:val="26"/>
          <w:szCs w:val="26"/>
        </w:rPr>
        <w:t>BSB/Mass Spec Director</w:t>
      </w:r>
    </w:p>
    <w:p w14:paraId="5F0E8F65" w14:textId="77777777" w:rsidR="000027A0" w:rsidRDefault="334A3FA2" w:rsidP="000027A0">
      <w:pPr>
        <w:shd w:val="clear" w:color="auto" w:fill="FFFFFF" w:themeFill="background1"/>
        <w:spacing w:after="240" w:line="264" w:lineRule="atLeast"/>
        <w:ind w:firstLine="720"/>
        <w:textAlignment w:val="baseline"/>
        <w:outlineLvl w:val="2"/>
        <w:rPr>
          <w:rFonts w:ascii="Georgia" w:eastAsia="Times New Roman" w:hAnsi="Georgia" w:cs="Arial"/>
          <w:sz w:val="26"/>
          <w:szCs w:val="26"/>
        </w:rPr>
      </w:pPr>
      <w:r w:rsidRPr="334A3FA2">
        <w:rPr>
          <w:rFonts w:ascii="Georgia" w:eastAsia="Times New Roman" w:hAnsi="Georgia" w:cs="Arial"/>
          <w:sz w:val="26"/>
          <w:szCs w:val="26"/>
        </w:rPr>
        <w:t>Chris Becker, PhD</w:t>
      </w:r>
    </w:p>
    <w:p w14:paraId="7F546F92" w14:textId="2C4D4794" w:rsidR="00DB7D46" w:rsidRDefault="000027A0" w:rsidP="000027A0">
      <w:pPr>
        <w:shd w:val="clear" w:color="auto" w:fill="FFFFFF" w:themeFill="background1"/>
        <w:spacing w:after="240" w:line="264" w:lineRule="atLeast"/>
        <w:ind w:firstLine="720"/>
        <w:textAlignment w:val="baseline"/>
        <w:outlineLvl w:val="2"/>
        <w:rPr>
          <w:rFonts w:ascii="Georgia" w:eastAsia="Times New Roman" w:hAnsi="Georgia" w:cs="Arial"/>
          <w:sz w:val="26"/>
          <w:szCs w:val="26"/>
        </w:rPr>
      </w:pPr>
      <w:r>
        <w:rPr>
          <w:rFonts w:ascii="Georgia" w:eastAsia="Times New Roman" w:hAnsi="Georgia" w:cs="Arial"/>
          <w:sz w:val="26"/>
          <w:szCs w:val="26"/>
        </w:rPr>
        <w:t>Office Number</w:t>
      </w:r>
      <w:r w:rsidR="334A3FA2" w:rsidRPr="334A3FA2">
        <w:rPr>
          <w:rFonts w:ascii="Georgia" w:eastAsia="Times New Roman" w:hAnsi="Georgia" w:cs="Arial"/>
          <w:sz w:val="26"/>
          <w:szCs w:val="26"/>
        </w:rPr>
        <w:t>…</w:t>
      </w:r>
      <w:r>
        <w:rPr>
          <w:rFonts w:ascii="Georgia" w:eastAsia="Times New Roman" w:hAnsi="Georgia" w:cs="Arial"/>
          <w:sz w:val="26"/>
          <w:szCs w:val="26"/>
        </w:rPr>
        <w:t>…</w:t>
      </w:r>
      <w:r w:rsidR="00AF1C48">
        <w:rPr>
          <w:rFonts w:ascii="Georgia" w:eastAsia="Times New Roman" w:hAnsi="Georgia" w:cs="Arial"/>
          <w:sz w:val="26"/>
          <w:szCs w:val="26"/>
        </w:rPr>
        <w:t>……….</w:t>
      </w:r>
      <w:r>
        <w:rPr>
          <w:rFonts w:ascii="Georgia" w:eastAsia="Times New Roman" w:hAnsi="Georgia" w:cs="Arial"/>
          <w:sz w:val="26"/>
          <w:szCs w:val="26"/>
        </w:rPr>
        <w:t>………..……………………………..</w:t>
      </w:r>
      <w:r w:rsidR="334A3FA2" w:rsidRPr="334A3FA2">
        <w:rPr>
          <w:rFonts w:ascii="Georgia" w:eastAsia="Times New Roman" w:hAnsi="Georgia" w:cs="Arial"/>
          <w:sz w:val="26"/>
          <w:szCs w:val="26"/>
        </w:rPr>
        <w:t>…………..254-710-2309</w:t>
      </w:r>
      <w:bookmarkEnd w:id="3"/>
    </w:p>
    <w:p w14:paraId="437EFD80" w14:textId="7FD064FA" w:rsidR="00B70C68" w:rsidRDefault="000027A0" w:rsidP="000027A0">
      <w:pPr>
        <w:shd w:val="clear" w:color="auto" w:fill="FFFFFF" w:themeFill="background1"/>
        <w:spacing w:after="240" w:line="264" w:lineRule="atLeast"/>
        <w:ind w:firstLine="720"/>
        <w:textAlignment w:val="baseline"/>
        <w:outlineLvl w:val="2"/>
        <w:rPr>
          <w:rFonts w:ascii="Georgia" w:eastAsia="Times New Roman" w:hAnsi="Georgia" w:cs="Arial"/>
          <w:sz w:val="26"/>
          <w:szCs w:val="26"/>
        </w:rPr>
      </w:pPr>
      <w:bookmarkStart w:id="4" w:name="_Toc110259472"/>
      <w:r>
        <w:rPr>
          <w:rFonts w:ascii="Georgia" w:eastAsia="Times New Roman" w:hAnsi="Georgia" w:cs="Arial"/>
          <w:sz w:val="26"/>
          <w:szCs w:val="26"/>
        </w:rPr>
        <w:t>C</w:t>
      </w:r>
      <w:r w:rsidR="334A3FA2" w:rsidRPr="334A3FA2">
        <w:rPr>
          <w:rFonts w:ascii="Georgia" w:eastAsia="Times New Roman" w:hAnsi="Georgia" w:cs="Arial"/>
          <w:sz w:val="26"/>
          <w:szCs w:val="26"/>
        </w:rPr>
        <w:t>ell number……………</w:t>
      </w:r>
      <w:r>
        <w:rPr>
          <w:rFonts w:ascii="Georgia" w:eastAsia="Times New Roman" w:hAnsi="Georgia" w:cs="Arial"/>
          <w:sz w:val="26"/>
          <w:szCs w:val="26"/>
        </w:rPr>
        <w:t>………..………………………………………..</w:t>
      </w:r>
      <w:r w:rsidR="334A3FA2" w:rsidRPr="334A3FA2">
        <w:rPr>
          <w:rFonts w:ascii="Georgia" w:eastAsia="Times New Roman" w:hAnsi="Georgia" w:cs="Arial"/>
          <w:sz w:val="26"/>
          <w:szCs w:val="26"/>
        </w:rPr>
        <w:t>…….254-744-1019</w:t>
      </w:r>
      <w:bookmarkEnd w:id="4"/>
    </w:p>
    <w:p w14:paraId="07EAB869" w14:textId="77777777" w:rsidR="000027A0" w:rsidRDefault="334A3FA2" w:rsidP="000027A0">
      <w:pPr>
        <w:shd w:val="clear" w:color="auto" w:fill="FFFFFF" w:themeFill="background1"/>
        <w:spacing w:after="240" w:line="264" w:lineRule="atLeast"/>
        <w:textAlignment w:val="baseline"/>
        <w:outlineLvl w:val="2"/>
        <w:rPr>
          <w:rFonts w:ascii="Georgia" w:eastAsia="Times New Roman" w:hAnsi="Georgia" w:cs="Arial"/>
          <w:sz w:val="26"/>
          <w:szCs w:val="26"/>
        </w:rPr>
      </w:pPr>
      <w:bookmarkStart w:id="5" w:name="_Toc110259473"/>
      <w:r w:rsidRPr="334A3FA2">
        <w:rPr>
          <w:rFonts w:ascii="Georgia" w:eastAsia="Times New Roman" w:hAnsi="Georgia" w:cs="Arial"/>
          <w:sz w:val="26"/>
          <w:szCs w:val="26"/>
        </w:rPr>
        <w:t>Building Operation/Stockroom Manager</w:t>
      </w:r>
    </w:p>
    <w:p w14:paraId="5F4D0899" w14:textId="77777777" w:rsidR="000027A0" w:rsidRDefault="334A3FA2" w:rsidP="000027A0">
      <w:pPr>
        <w:shd w:val="clear" w:color="auto" w:fill="FFFFFF" w:themeFill="background1"/>
        <w:spacing w:after="240" w:line="264" w:lineRule="atLeast"/>
        <w:ind w:firstLine="720"/>
        <w:textAlignment w:val="baseline"/>
        <w:outlineLvl w:val="2"/>
        <w:rPr>
          <w:rFonts w:ascii="Georgia" w:eastAsia="Times New Roman" w:hAnsi="Georgia" w:cs="Arial"/>
          <w:sz w:val="26"/>
          <w:szCs w:val="26"/>
        </w:rPr>
      </w:pPr>
      <w:r w:rsidRPr="334A3FA2">
        <w:rPr>
          <w:rFonts w:ascii="Georgia" w:eastAsia="Times New Roman" w:hAnsi="Georgia" w:cs="Arial"/>
          <w:sz w:val="26"/>
          <w:szCs w:val="26"/>
        </w:rPr>
        <w:t>Lisa Rowe, MSED</w:t>
      </w:r>
    </w:p>
    <w:p w14:paraId="35B1A757" w14:textId="56E92C1B" w:rsidR="00DB7D46" w:rsidRDefault="000027A0" w:rsidP="000027A0">
      <w:pPr>
        <w:shd w:val="clear" w:color="auto" w:fill="FFFFFF" w:themeFill="background1"/>
        <w:spacing w:after="240" w:line="264" w:lineRule="atLeast"/>
        <w:ind w:firstLine="720"/>
        <w:textAlignment w:val="baseline"/>
        <w:outlineLvl w:val="2"/>
        <w:rPr>
          <w:rFonts w:ascii="Georgia" w:eastAsia="Times New Roman" w:hAnsi="Georgia" w:cs="Arial"/>
          <w:sz w:val="26"/>
          <w:szCs w:val="26"/>
        </w:rPr>
      </w:pPr>
      <w:r>
        <w:rPr>
          <w:rFonts w:ascii="Georgia" w:eastAsia="Times New Roman" w:hAnsi="Georgia" w:cs="Arial"/>
          <w:sz w:val="26"/>
          <w:szCs w:val="26"/>
        </w:rPr>
        <w:t>Office Number………</w:t>
      </w:r>
      <w:r w:rsidR="00AF1C48">
        <w:rPr>
          <w:rFonts w:ascii="Georgia" w:eastAsia="Times New Roman" w:hAnsi="Georgia" w:cs="Arial"/>
          <w:sz w:val="26"/>
          <w:szCs w:val="26"/>
        </w:rPr>
        <w:t>………</w:t>
      </w:r>
      <w:r>
        <w:rPr>
          <w:rFonts w:ascii="Georgia" w:eastAsia="Times New Roman" w:hAnsi="Georgia" w:cs="Arial"/>
          <w:sz w:val="26"/>
          <w:szCs w:val="26"/>
        </w:rPr>
        <w:t>…</w:t>
      </w:r>
      <w:r w:rsidR="00AF1C48">
        <w:rPr>
          <w:rFonts w:ascii="Georgia" w:eastAsia="Times New Roman" w:hAnsi="Georgia" w:cs="Arial"/>
          <w:sz w:val="26"/>
          <w:szCs w:val="26"/>
        </w:rPr>
        <w:t>..</w:t>
      </w:r>
      <w:r>
        <w:rPr>
          <w:rFonts w:ascii="Georgia" w:eastAsia="Times New Roman" w:hAnsi="Georgia" w:cs="Arial"/>
          <w:sz w:val="26"/>
          <w:szCs w:val="26"/>
        </w:rPr>
        <w:t>……………………………………….</w:t>
      </w:r>
      <w:r w:rsidR="334A3FA2" w:rsidRPr="334A3FA2">
        <w:rPr>
          <w:rFonts w:ascii="Georgia" w:eastAsia="Times New Roman" w:hAnsi="Georgia" w:cs="Arial"/>
          <w:sz w:val="26"/>
          <w:szCs w:val="26"/>
        </w:rPr>
        <w:t>……254-710-2406</w:t>
      </w:r>
      <w:bookmarkEnd w:id="5"/>
    </w:p>
    <w:p w14:paraId="58660575" w14:textId="72D43DC1" w:rsidR="00B70C68" w:rsidRDefault="00AF1C48" w:rsidP="00AF1C48">
      <w:pPr>
        <w:shd w:val="clear" w:color="auto" w:fill="FFFFFF" w:themeFill="background1"/>
        <w:spacing w:after="240" w:line="264" w:lineRule="atLeast"/>
        <w:ind w:firstLine="720"/>
        <w:textAlignment w:val="baseline"/>
        <w:outlineLvl w:val="2"/>
        <w:rPr>
          <w:rFonts w:ascii="Georgia" w:eastAsia="Times New Roman" w:hAnsi="Georgia" w:cs="Arial"/>
          <w:sz w:val="26"/>
          <w:szCs w:val="26"/>
        </w:rPr>
      </w:pPr>
      <w:bookmarkStart w:id="6" w:name="_Toc110259474"/>
      <w:r>
        <w:rPr>
          <w:rFonts w:ascii="Georgia" w:eastAsia="Times New Roman" w:hAnsi="Georgia" w:cs="Arial"/>
          <w:sz w:val="26"/>
          <w:szCs w:val="26"/>
        </w:rPr>
        <w:t>C</w:t>
      </w:r>
      <w:r w:rsidR="334A3FA2" w:rsidRPr="334A3FA2">
        <w:rPr>
          <w:rFonts w:ascii="Georgia" w:eastAsia="Times New Roman" w:hAnsi="Georgia" w:cs="Arial"/>
          <w:sz w:val="26"/>
          <w:szCs w:val="26"/>
        </w:rPr>
        <w:t>ell number…………</w:t>
      </w:r>
      <w:r>
        <w:rPr>
          <w:rFonts w:ascii="Georgia" w:eastAsia="Times New Roman" w:hAnsi="Georgia" w:cs="Arial"/>
          <w:sz w:val="26"/>
          <w:szCs w:val="26"/>
        </w:rPr>
        <w:t>……………….…………………………………..</w:t>
      </w:r>
      <w:r w:rsidR="334A3FA2" w:rsidRPr="334A3FA2">
        <w:rPr>
          <w:rFonts w:ascii="Georgia" w:eastAsia="Times New Roman" w:hAnsi="Georgia" w:cs="Arial"/>
          <w:sz w:val="26"/>
          <w:szCs w:val="26"/>
        </w:rPr>
        <w:t>.…….254-709-1708</w:t>
      </w:r>
      <w:bookmarkEnd w:id="6"/>
    </w:p>
    <w:p w14:paraId="0E6D5D29" w14:textId="77777777" w:rsidR="00AF1C48" w:rsidRDefault="334A3FA2" w:rsidP="00AF1C48">
      <w:pPr>
        <w:shd w:val="clear" w:color="auto" w:fill="FFFFFF" w:themeFill="background1"/>
        <w:spacing w:after="240" w:line="264" w:lineRule="atLeast"/>
        <w:textAlignment w:val="baseline"/>
        <w:outlineLvl w:val="2"/>
        <w:rPr>
          <w:rFonts w:ascii="Georgia" w:eastAsia="Times New Roman" w:hAnsi="Georgia" w:cs="Arial"/>
          <w:sz w:val="26"/>
          <w:szCs w:val="26"/>
        </w:rPr>
      </w:pPr>
      <w:bookmarkStart w:id="7" w:name="_Toc110259475"/>
      <w:r w:rsidRPr="334A3FA2">
        <w:rPr>
          <w:rFonts w:ascii="Georgia" w:eastAsia="Times New Roman" w:hAnsi="Georgia" w:cs="Arial"/>
          <w:sz w:val="26"/>
          <w:szCs w:val="26"/>
        </w:rPr>
        <w:t>Office Manager</w:t>
      </w:r>
    </w:p>
    <w:p w14:paraId="60B8BB5D" w14:textId="77777777" w:rsidR="00AF1C48" w:rsidRDefault="334A3FA2" w:rsidP="00AF1C48">
      <w:pPr>
        <w:shd w:val="clear" w:color="auto" w:fill="FFFFFF" w:themeFill="background1"/>
        <w:spacing w:after="240" w:line="264" w:lineRule="atLeast"/>
        <w:ind w:firstLine="720"/>
        <w:textAlignment w:val="baseline"/>
        <w:outlineLvl w:val="2"/>
        <w:rPr>
          <w:rFonts w:ascii="Georgia" w:eastAsia="Times New Roman" w:hAnsi="Georgia" w:cs="Arial"/>
          <w:sz w:val="26"/>
          <w:szCs w:val="26"/>
        </w:rPr>
      </w:pPr>
      <w:r w:rsidRPr="334A3FA2">
        <w:rPr>
          <w:rFonts w:ascii="Georgia" w:eastAsia="Times New Roman" w:hAnsi="Georgia" w:cs="Arial"/>
          <w:sz w:val="26"/>
          <w:szCs w:val="26"/>
        </w:rPr>
        <w:t>Natashia Howard, BS</w:t>
      </w:r>
    </w:p>
    <w:p w14:paraId="64FFA43B" w14:textId="5A0B848D" w:rsidR="00737F6B" w:rsidRDefault="00AF1C48" w:rsidP="00AF1C48">
      <w:pPr>
        <w:shd w:val="clear" w:color="auto" w:fill="FFFFFF" w:themeFill="background1"/>
        <w:spacing w:after="240" w:line="264" w:lineRule="atLeast"/>
        <w:ind w:firstLine="720"/>
        <w:textAlignment w:val="baseline"/>
        <w:outlineLvl w:val="2"/>
        <w:rPr>
          <w:rFonts w:ascii="Georgia" w:eastAsia="Times New Roman" w:hAnsi="Georgia" w:cs="Arial"/>
          <w:sz w:val="26"/>
          <w:szCs w:val="26"/>
        </w:rPr>
      </w:pPr>
      <w:r>
        <w:rPr>
          <w:rFonts w:ascii="Georgia" w:eastAsia="Times New Roman" w:hAnsi="Georgia" w:cs="Arial"/>
          <w:sz w:val="26"/>
          <w:szCs w:val="26"/>
        </w:rPr>
        <w:t>Office Number…………………………………………………</w:t>
      </w:r>
      <w:r w:rsidR="334A3FA2" w:rsidRPr="334A3FA2">
        <w:rPr>
          <w:rFonts w:ascii="Georgia" w:eastAsia="Times New Roman" w:hAnsi="Georgia" w:cs="Arial"/>
          <w:sz w:val="26"/>
          <w:szCs w:val="26"/>
        </w:rPr>
        <w:t>………...……254-710-2402</w:t>
      </w:r>
      <w:bookmarkEnd w:id="7"/>
    </w:p>
    <w:p w14:paraId="34749913" w14:textId="7E638317" w:rsidR="001143D9" w:rsidRDefault="334A3FA2" w:rsidP="334A3FA2">
      <w:pPr>
        <w:shd w:val="clear" w:color="auto" w:fill="FFFFFF" w:themeFill="background1"/>
        <w:spacing w:after="240" w:line="264" w:lineRule="atLeast"/>
        <w:textAlignment w:val="baseline"/>
        <w:outlineLvl w:val="2"/>
        <w:rPr>
          <w:rFonts w:ascii="Georgia" w:eastAsia="Times New Roman" w:hAnsi="Georgia" w:cs="Arial"/>
          <w:b/>
          <w:bCs/>
          <w:sz w:val="26"/>
          <w:szCs w:val="26"/>
        </w:rPr>
      </w:pPr>
      <w:bookmarkStart w:id="8" w:name="_Toc110259476"/>
      <w:r w:rsidRPr="334A3FA2">
        <w:rPr>
          <w:rFonts w:ascii="Georgia" w:eastAsia="Times New Roman" w:hAnsi="Georgia" w:cs="Arial"/>
          <w:b/>
          <w:bCs/>
          <w:sz w:val="26"/>
          <w:szCs w:val="26"/>
        </w:rPr>
        <w:t>Other Important Numbers</w:t>
      </w:r>
      <w:bookmarkEnd w:id="8"/>
    </w:p>
    <w:p w14:paraId="4AA8F5B4" w14:textId="4848E359" w:rsidR="001143D9" w:rsidRDefault="334A3FA2" w:rsidP="334A3FA2">
      <w:pPr>
        <w:shd w:val="clear" w:color="auto" w:fill="FFFFFF" w:themeFill="background1"/>
        <w:spacing w:after="240" w:line="264" w:lineRule="atLeast"/>
        <w:jc w:val="right"/>
        <w:textAlignment w:val="baseline"/>
        <w:outlineLvl w:val="2"/>
        <w:rPr>
          <w:rFonts w:ascii="Georgia" w:eastAsia="Times New Roman" w:hAnsi="Georgia" w:cs="Arial"/>
          <w:sz w:val="26"/>
          <w:szCs w:val="26"/>
        </w:rPr>
      </w:pPr>
      <w:bookmarkStart w:id="9" w:name="_Toc110259477"/>
      <w:r w:rsidRPr="334A3FA2">
        <w:rPr>
          <w:rFonts w:ascii="Georgia" w:eastAsia="Times New Roman" w:hAnsi="Georgia" w:cs="Arial"/>
          <w:sz w:val="26"/>
          <w:szCs w:val="26"/>
        </w:rPr>
        <w:t>Baylor DPS ………………………………………..……………………………..………254-710-2222</w:t>
      </w:r>
      <w:bookmarkEnd w:id="9"/>
    </w:p>
    <w:p w14:paraId="7A316FB4" w14:textId="0E907711" w:rsidR="001143D9" w:rsidRDefault="334A3FA2" w:rsidP="334A3FA2">
      <w:pPr>
        <w:shd w:val="clear" w:color="auto" w:fill="FFFFFF" w:themeFill="background1"/>
        <w:spacing w:after="240" w:line="264" w:lineRule="atLeast"/>
        <w:jc w:val="right"/>
        <w:textAlignment w:val="baseline"/>
        <w:outlineLvl w:val="2"/>
        <w:rPr>
          <w:rFonts w:ascii="Georgia" w:eastAsia="Times New Roman" w:hAnsi="Georgia" w:cs="Arial"/>
          <w:sz w:val="26"/>
          <w:szCs w:val="26"/>
        </w:rPr>
      </w:pPr>
      <w:bookmarkStart w:id="10" w:name="_Toc110259478"/>
      <w:r w:rsidRPr="334A3FA2">
        <w:rPr>
          <w:rFonts w:ascii="Georgia" w:eastAsia="Times New Roman" w:hAnsi="Georgia" w:cs="Arial"/>
          <w:sz w:val="26"/>
          <w:szCs w:val="26"/>
        </w:rPr>
        <w:t>Aramark</w:t>
      </w:r>
      <w:r w:rsidR="00AF1C48">
        <w:rPr>
          <w:rFonts w:ascii="Georgia" w:eastAsia="Times New Roman" w:hAnsi="Georgia" w:cs="Arial"/>
          <w:sz w:val="26"/>
          <w:szCs w:val="26"/>
        </w:rPr>
        <w:t xml:space="preserve"> Service Desk </w:t>
      </w:r>
      <w:r w:rsidRPr="334A3FA2">
        <w:rPr>
          <w:rFonts w:ascii="Georgia" w:eastAsia="Times New Roman" w:hAnsi="Georgia" w:cs="Arial"/>
          <w:sz w:val="26"/>
          <w:szCs w:val="26"/>
        </w:rPr>
        <w:t>……………………………………………….………………254-710-1361</w:t>
      </w:r>
      <w:bookmarkEnd w:id="10"/>
    </w:p>
    <w:p w14:paraId="22C2A1DA" w14:textId="35A45560" w:rsidR="0000023F" w:rsidRDefault="0000023F">
      <w:pPr>
        <w:rPr>
          <w:rFonts w:ascii="Georgia" w:eastAsia="Times New Roman" w:hAnsi="Georgia" w:cs="Arial"/>
          <w:sz w:val="26"/>
          <w:szCs w:val="26"/>
        </w:rPr>
      </w:pPr>
      <w:r>
        <w:rPr>
          <w:rFonts w:ascii="Georgia" w:eastAsia="Times New Roman" w:hAnsi="Georgia" w:cs="Arial"/>
          <w:sz w:val="26"/>
          <w:szCs w:val="26"/>
        </w:rPr>
        <w:br w:type="page"/>
      </w:r>
    </w:p>
    <w:p w14:paraId="7C6C086E" w14:textId="77777777" w:rsidR="0000023F" w:rsidRDefault="0000023F" w:rsidP="001143D9">
      <w:pPr>
        <w:shd w:val="clear" w:color="auto" w:fill="FFFFFF"/>
        <w:spacing w:after="240" w:line="264" w:lineRule="atLeast"/>
        <w:jc w:val="right"/>
        <w:textAlignment w:val="baseline"/>
        <w:outlineLvl w:val="2"/>
        <w:rPr>
          <w:rFonts w:ascii="Georgia" w:eastAsia="Times New Roman" w:hAnsi="Georgia" w:cs="Arial"/>
          <w:sz w:val="26"/>
          <w:szCs w:val="26"/>
        </w:rPr>
      </w:pPr>
    </w:p>
    <w:p w14:paraId="7E229F5C" w14:textId="2D5BCBC0" w:rsidR="0000023F" w:rsidRDefault="334A3FA2" w:rsidP="334A3FA2">
      <w:pPr>
        <w:shd w:val="clear" w:color="auto" w:fill="FFFFFF" w:themeFill="background1"/>
        <w:spacing w:after="240" w:line="264" w:lineRule="atLeast"/>
        <w:textAlignment w:val="baseline"/>
        <w:outlineLvl w:val="2"/>
        <w:rPr>
          <w:rFonts w:ascii="Arial" w:eastAsia="Times New Roman" w:hAnsi="Arial" w:cs="Arial"/>
          <w:b/>
          <w:bCs/>
          <w:color w:val="154734"/>
          <w:sz w:val="28"/>
          <w:szCs w:val="28"/>
        </w:rPr>
      </w:pPr>
      <w:bookmarkStart w:id="11" w:name="_Toc110259479"/>
      <w:r w:rsidRPr="334A3FA2">
        <w:rPr>
          <w:rFonts w:ascii="Arial" w:eastAsia="Times New Roman" w:hAnsi="Arial" w:cs="Arial"/>
          <w:b/>
          <w:bCs/>
          <w:color w:val="154734"/>
          <w:sz w:val="48"/>
          <w:szCs w:val="48"/>
        </w:rPr>
        <w:t>Building Hours</w:t>
      </w:r>
      <w:bookmarkEnd w:id="11"/>
    </w:p>
    <w:p w14:paraId="54669302" w14:textId="46490155" w:rsidR="0000023F" w:rsidRDefault="334A3FA2" w:rsidP="334A3FA2">
      <w:pPr>
        <w:shd w:val="clear" w:color="auto" w:fill="FFFFFF" w:themeFill="background1"/>
        <w:spacing w:after="240" w:line="264" w:lineRule="atLeast"/>
        <w:textAlignment w:val="baseline"/>
        <w:outlineLvl w:val="2"/>
        <w:rPr>
          <w:rFonts w:ascii="Georgia" w:eastAsia="Times New Roman" w:hAnsi="Georgia" w:cs="Arial"/>
          <w:sz w:val="26"/>
          <w:szCs w:val="26"/>
        </w:rPr>
      </w:pPr>
      <w:bookmarkStart w:id="12" w:name="_Toc110259480"/>
      <w:r w:rsidRPr="334A3FA2">
        <w:rPr>
          <w:rFonts w:ascii="Georgia" w:eastAsia="Times New Roman" w:hAnsi="Georgia" w:cs="Arial"/>
          <w:sz w:val="26"/>
          <w:szCs w:val="26"/>
        </w:rPr>
        <w:t>Normal Fall/Spring building hours are:</w:t>
      </w:r>
      <w:bookmarkEnd w:id="12"/>
    </w:p>
    <w:p w14:paraId="79C4EDF2" w14:textId="721C41B1" w:rsidR="005C4CA9" w:rsidRDefault="334A3FA2" w:rsidP="334A3FA2">
      <w:pPr>
        <w:pStyle w:val="ListParagraph"/>
        <w:numPr>
          <w:ilvl w:val="0"/>
          <w:numId w:val="23"/>
        </w:numPr>
        <w:shd w:val="clear" w:color="auto" w:fill="FFFFFF" w:themeFill="background1"/>
        <w:spacing w:after="240" w:line="264" w:lineRule="atLeast"/>
        <w:textAlignment w:val="baseline"/>
        <w:outlineLvl w:val="2"/>
        <w:rPr>
          <w:rFonts w:ascii="Georgia" w:eastAsia="Times New Roman" w:hAnsi="Georgia" w:cs="Arial"/>
          <w:sz w:val="26"/>
          <w:szCs w:val="26"/>
        </w:rPr>
      </w:pPr>
      <w:bookmarkStart w:id="13" w:name="_Toc110259481"/>
      <w:r w:rsidRPr="334A3FA2">
        <w:rPr>
          <w:rFonts w:ascii="Georgia" w:eastAsia="Times New Roman" w:hAnsi="Georgia" w:cs="Arial"/>
          <w:sz w:val="26"/>
          <w:szCs w:val="26"/>
        </w:rPr>
        <w:t>Monday – Friday</w:t>
      </w:r>
      <w:r w:rsidR="0088304D">
        <w:rPr>
          <w:rFonts w:ascii="Georgia" w:eastAsia="Times New Roman" w:hAnsi="Georgia" w:cs="Arial"/>
          <w:sz w:val="26"/>
          <w:szCs w:val="26"/>
        </w:rPr>
        <w:tab/>
      </w:r>
      <w:r w:rsidRPr="334A3FA2">
        <w:rPr>
          <w:rFonts w:ascii="Georgia" w:eastAsia="Times New Roman" w:hAnsi="Georgia" w:cs="Arial"/>
          <w:sz w:val="26"/>
          <w:szCs w:val="26"/>
        </w:rPr>
        <w:t>7:00 a.m. – 8:00 p</w:t>
      </w:r>
      <w:r w:rsidR="00157438">
        <w:rPr>
          <w:rFonts w:ascii="Georgia" w:eastAsia="Times New Roman" w:hAnsi="Georgia" w:cs="Arial"/>
          <w:sz w:val="26"/>
          <w:szCs w:val="26"/>
        </w:rPr>
        <w:t>.</w:t>
      </w:r>
      <w:r w:rsidRPr="334A3FA2">
        <w:rPr>
          <w:rFonts w:ascii="Georgia" w:eastAsia="Times New Roman" w:hAnsi="Georgia" w:cs="Arial"/>
          <w:sz w:val="26"/>
          <w:szCs w:val="26"/>
        </w:rPr>
        <w:t>m</w:t>
      </w:r>
      <w:bookmarkEnd w:id="13"/>
      <w:r w:rsidR="00157438">
        <w:rPr>
          <w:rFonts w:ascii="Georgia" w:eastAsia="Times New Roman" w:hAnsi="Georgia" w:cs="Arial"/>
          <w:sz w:val="26"/>
          <w:szCs w:val="26"/>
        </w:rPr>
        <w:t>.</w:t>
      </w:r>
    </w:p>
    <w:p w14:paraId="77191B98" w14:textId="29299F7F" w:rsidR="0088304D" w:rsidRPr="00036A52" w:rsidRDefault="0088304D" w:rsidP="334A3FA2">
      <w:pPr>
        <w:pStyle w:val="ListParagraph"/>
        <w:numPr>
          <w:ilvl w:val="0"/>
          <w:numId w:val="23"/>
        </w:numPr>
        <w:shd w:val="clear" w:color="auto" w:fill="FFFFFF" w:themeFill="background1"/>
        <w:spacing w:after="240" w:line="264" w:lineRule="atLeast"/>
        <w:textAlignment w:val="baseline"/>
        <w:outlineLvl w:val="2"/>
        <w:rPr>
          <w:rFonts w:ascii="Georgia" w:eastAsia="Times New Roman" w:hAnsi="Georgia" w:cs="Arial"/>
          <w:sz w:val="26"/>
          <w:szCs w:val="26"/>
        </w:rPr>
      </w:pPr>
      <w:r>
        <w:rPr>
          <w:rFonts w:ascii="Georgia" w:eastAsia="Times New Roman" w:hAnsi="Georgia" w:cs="Arial"/>
          <w:sz w:val="26"/>
          <w:szCs w:val="26"/>
        </w:rPr>
        <w:t>Saturday &amp; Sunday</w:t>
      </w:r>
      <w:r>
        <w:rPr>
          <w:rFonts w:ascii="Georgia" w:eastAsia="Times New Roman" w:hAnsi="Georgia" w:cs="Arial"/>
          <w:sz w:val="26"/>
          <w:szCs w:val="26"/>
        </w:rPr>
        <w:tab/>
        <w:t>CLOSED</w:t>
      </w:r>
    </w:p>
    <w:p w14:paraId="03E25111" w14:textId="4AAB58B1" w:rsidR="005C4CA9" w:rsidRDefault="334A3FA2" w:rsidP="334A3FA2">
      <w:pPr>
        <w:shd w:val="clear" w:color="auto" w:fill="FFFFFF" w:themeFill="background1"/>
        <w:spacing w:after="240" w:line="264" w:lineRule="atLeast"/>
        <w:textAlignment w:val="baseline"/>
        <w:outlineLvl w:val="2"/>
        <w:rPr>
          <w:rFonts w:ascii="Georgia" w:eastAsia="Times New Roman" w:hAnsi="Georgia" w:cs="Arial"/>
          <w:sz w:val="26"/>
          <w:szCs w:val="26"/>
        </w:rPr>
      </w:pPr>
      <w:bookmarkStart w:id="14" w:name="_Toc110259482"/>
      <w:r w:rsidRPr="334A3FA2">
        <w:rPr>
          <w:rFonts w:ascii="Georgia" w:eastAsia="Times New Roman" w:hAnsi="Georgia" w:cs="Arial"/>
          <w:sz w:val="26"/>
          <w:szCs w:val="26"/>
        </w:rPr>
        <w:t>The building is closed on University holidays.</w:t>
      </w:r>
      <w:bookmarkEnd w:id="14"/>
    </w:p>
    <w:p w14:paraId="2A765E10" w14:textId="615C7D18" w:rsidR="00036A52" w:rsidRDefault="334A3FA2" w:rsidP="334A3FA2">
      <w:pPr>
        <w:shd w:val="clear" w:color="auto" w:fill="FFFFFF" w:themeFill="background1"/>
        <w:spacing w:after="240" w:line="264" w:lineRule="atLeast"/>
        <w:textAlignment w:val="baseline"/>
        <w:outlineLvl w:val="2"/>
        <w:rPr>
          <w:rFonts w:ascii="Georgia" w:eastAsia="Times New Roman" w:hAnsi="Georgia" w:cs="Arial"/>
          <w:sz w:val="26"/>
          <w:szCs w:val="26"/>
        </w:rPr>
      </w:pPr>
      <w:bookmarkStart w:id="15" w:name="_Toc110259483"/>
      <w:r w:rsidRPr="334A3FA2">
        <w:rPr>
          <w:rFonts w:ascii="Georgia" w:eastAsia="Times New Roman" w:hAnsi="Georgia" w:cs="Arial"/>
          <w:sz w:val="26"/>
          <w:szCs w:val="26"/>
        </w:rPr>
        <w:t>Summer building hours are:</w:t>
      </w:r>
      <w:bookmarkEnd w:id="15"/>
    </w:p>
    <w:p w14:paraId="3437EBD1" w14:textId="1436A271" w:rsidR="00036A52" w:rsidRDefault="334A3FA2" w:rsidP="334A3FA2">
      <w:pPr>
        <w:pStyle w:val="ListParagraph"/>
        <w:numPr>
          <w:ilvl w:val="0"/>
          <w:numId w:val="23"/>
        </w:numPr>
        <w:shd w:val="clear" w:color="auto" w:fill="FFFFFF" w:themeFill="background1"/>
        <w:spacing w:after="240" w:line="264" w:lineRule="atLeast"/>
        <w:textAlignment w:val="baseline"/>
        <w:outlineLvl w:val="2"/>
        <w:rPr>
          <w:rFonts w:ascii="Georgia" w:eastAsia="Times New Roman" w:hAnsi="Georgia" w:cs="Arial"/>
          <w:sz w:val="26"/>
          <w:szCs w:val="26"/>
        </w:rPr>
      </w:pPr>
      <w:bookmarkStart w:id="16" w:name="_Toc110259484"/>
      <w:r w:rsidRPr="334A3FA2">
        <w:rPr>
          <w:rFonts w:ascii="Georgia" w:eastAsia="Times New Roman" w:hAnsi="Georgia" w:cs="Arial"/>
          <w:sz w:val="26"/>
          <w:szCs w:val="26"/>
        </w:rPr>
        <w:t>Monday – Friday</w:t>
      </w:r>
      <w:r w:rsidR="0088304D">
        <w:rPr>
          <w:rFonts w:ascii="Georgia" w:eastAsia="Times New Roman" w:hAnsi="Georgia" w:cs="Arial"/>
          <w:sz w:val="26"/>
          <w:szCs w:val="26"/>
        </w:rPr>
        <w:tab/>
      </w:r>
      <w:r w:rsidRPr="334A3FA2">
        <w:rPr>
          <w:rFonts w:ascii="Georgia" w:eastAsia="Times New Roman" w:hAnsi="Georgia" w:cs="Arial"/>
          <w:sz w:val="26"/>
          <w:szCs w:val="26"/>
        </w:rPr>
        <w:t xml:space="preserve">7:00 a.m. – 5:00 </w:t>
      </w:r>
      <w:bookmarkEnd w:id="16"/>
      <w:r w:rsidR="00157438" w:rsidRPr="334A3FA2">
        <w:rPr>
          <w:rFonts w:ascii="Georgia" w:eastAsia="Times New Roman" w:hAnsi="Georgia" w:cs="Arial"/>
          <w:sz w:val="26"/>
          <w:szCs w:val="26"/>
        </w:rPr>
        <w:t>p.m.</w:t>
      </w:r>
    </w:p>
    <w:p w14:paraId="2B98A104" w14:textId="56B4FC0F" w:rsidR="0088304D" w:rsidRDefault="0088304D" w:rsidP="334A3FA2">
      <w:pPr>
        <w:pStyle w:val="ListParagraph"/>
        <w:numPr>
          <w:ilvl w:val="0"/>
          <w:numId w:val="23"/>
        </w:numPr>
        <w:shd w:val="clear" w:color="auto" w:fill="FFFFFF" w:themeFill="background1"/>
        <w:spacing w:after="240" w:line="264" w:lineRule="atLeast"/>
        <w:textAlignment w:val="baseline"/>
        <w:outlineLvl w:val="2"/>
        <w:rPr>
          <w:rFonts w:ascii="Georgia" w:eastAsia="Times New Roman" w:hAnsi="Georgia" w:cs="Arial"/>
          <w:sz w:val="26"/>
          <w:szCs w:val="26"/>
        </w:rPr>
      </w:pPr>
      <w:r>
        <w:rPr>
          <w:rFonts w:ascii="Georgia" w:eastAsia="Times New Roman" w:hAnsi="Georgia" w:cs="Arial"/>
          <w:sz w:val="26"/>
          <w:szCs w:val="26"/>
        </w:rPr>
        <w:t>Saturday &amp; Sunday</w:t>
      </w:r>
      <w:r>
        <w:rPr>
          <w:rFonts w:ascii="Georgia" w:eastAsia="Times New Roman" w:hAnsi="Georgia" w:cs="Arial"/>
          <w:sz w:val="26"/>
          <w:szCs w:val="26"/>
        </w:rPr>
        <w:tab/>
        <w:t>CLOSED</w:t>
      </w:r>
    </w:p>
    <w:p w14:paraId="7836C2A8" w14:textId="3DB3E278" w:rsidR="00157438" w:rsidRDefault="00157438" w:rsidP="00157438">
      <w:pPr>
        <w:shd w:val="clear" w:color="auto" w:fill="FFFFFF" w:themeFill="background1"/>
        <w:spacing w:after="240" w:line="264" w:lineRule="atLeast"/>
        <w:textAlignment w:val="baseline"/>
        <w:outlineLvl w:val="2"/>
        <w:rPr>
          <w:rFonts w:ascii="Georgia" w:eastAsia="Times New Roman" w:hAnsi="Georgia" w:cs="Arial"/>
          <w:sz w:val="26"/>
          <w:szCs w:val="26"/>
        </w:rPr>
      </w:pPr>
      <w:r>
        <w:rPr>
          <w:rFonts w:ascii="Georgia" w:eastAsia="Times New Roman" w:hAnsi="Georgia" w:cs="Arial"/>
          <w:sz w:val="26"/>
          <w:szCs w:val="26"/>
        </w:rPr>
        <w:t>All Undergraduate students enrolled in a class held in the BSB will have swipe access to enter the building during the following hours:</w:t>
      </w:r>
    </w:p>
    <w:p w14:paraId="3903E22C" w14:textId="5A5F74A3" w:rsidR="00157438" w:rsidRDefault="00157438" w:rsidP="00157438">
      <w:pPr>
        <w:pStyle w:val="ListParagraph"/>
        <w:numPr>
          <w:ilvl w:val="0"/>
          <w:numId w:val="24"/>
        </w:numPr>
        <w:shd w:val="clear" w:color="auto" w:fill="FFFFFF" w:themeFill="background1"/>
        <w:spacing w:after="240" w:line="264" w:lineRule="atLeast"/>
        <w:textAlignment w:val="baseline"/>
        <w:outlineLvl w:val="2"/>
        <w:rPr>
          <w:rFonts w:ascii="Georgia" w:eastAsia="Times New Roman" w:hAnsi="Georgia" w:cs="Arial"/>
          <w:sz w:val="26"/>
          <w:szCs w:val="26"/>
        </w:rPr>
      </w:pPr>
      <w:r>
        <w:rPr>
          <w:rFonts w:ascii="Georgia" w:eastAsia="Times New Roman" w:hAnsi="Georgia" w:cs="Arial"/>
          <w:sz w:val="26"/>
          <w:szCs w:val="26"/>
        </w:rPr>
        <w:t>Monday – Friday</w:t>
      </w:r>
      <w:r>
        <w:rPr>
          <w:rFonts w:ascii="Georgia" w:eastAsia="Times New Roman" w:hAnsi="Georgia" w:cs="Arial"/>
          <w:sz w:val="26"/>
          <w:szCs w:val="26"/>
        </w:rPr>
        <w:tab/>
        <w:t>7:00 a.m. – 8:00 p.m.</w:t>
      </w:r>
    </w:p>
    <w:p w14:paraId="1B0A7C5D" w14:textId="285103F6" w:rsidR="000D4EAF" w:rsidRPr="00157438" w:rsidRDefault="000D4EAF" w:rsidP="00157438">
      <w:pPr>
        <w:pStyle w:val="ListParagraph"/>
        <w:numPr>
          <w:ilvl w:val="0"/>
          <w:numId w:val="24"/>
        </w:numPr>
        <w:shd w:val="clear" w:color="auto" w:fill="FFFFFF" w:themeFill="background1"/>
        <w:spacing w:after="240" w:line="264" w:lineRule="atLeast"/>
        <w:textAlignment w:val="baseline"/>
        <w:outlineLvl w:val="2"/>
        <w:rPr>
          <w:rFonts w:ascii="Georgia" w:eastAsia="Times New Roman" w:hAnsi="Georgia" w:cs="Arial"/>
          <w:sz w:val="26"/>
          <w:szCs w:val="26"/>
        </w:rPr>
      </w:pPr>
      <w:r>
        <w:rPr>
          <w:rFonts w:ascii="Georgia" w:eastAsia="Times New Roman" w:hAnsi="Georgia" w:cs="Arial"/>
          <w:sz w:val="26"/>
          <w:szCs w:val="26"/>
        </w:rPr>
        <w:t>Saturday</w:t>
      </w:r>
      <w:r>
        <w:rPr>
          <w:rFonts w:ascii="Georgia" w:eastAsia="Times New Roman" w:hAnsi="Georgia" w:cs="Arial"/>
          <w:sz w:val="26"/>
          <w:szCs w:val="26"/>
        </w:rPr>
        <w:tab/>
      </w:r>
      <w:r>
        <w:rPr>
          <w:rFonts w:ascii="Georgia" w:eastAsia="Times New Roman" w:hAnsi="Georgia" w:cs="Arial"/>
          <w:sz w:val="26"/>
          <w:szCs w:val="26"/>
        </w:rPr>
        <w:tab/>
        <w:t>8:00 a.m. – 5:00 p.m.</w:t>
      </w:r>
    </w:p>
    <w:p w14:paraId="717336D9" w14:textId="6C0C0882" w:rsidR="00036A52" w:rsidRDefault="00036A52" w:rsidP="0000023F">
      <w:pPr>
        <w:shd w:val="clear" w:color="auto" w:fill="FFFFFF"/>
        <w:spacing w:after="240" w:line="264" w:lineRule="atLeast"/>
        <w:textAlignment w:val="baseline"/>
        <w:outlineLvl w:val="2"/>
        <w:rPr>
          <w:rFonts w:ascii="Georgia" w:eastAsia="Times New Roman" w:hAnsi="Georgia" w:cs="Arial"/>
          <w:sz w:val="26"/>
          <w:szCs w:val="26"/>
        </w:rPr>
      </w:pPr>
    </w:p>
    <w:p w14:paraId="24AF4FCD" w14:textId="77777777" w:rsidR="00036A52" w:rsidRDefault="00036A52" w:rsidP="0000023F">
      <w:pPr>
        <w:shd w:val="clear" w:color="auto" w:fill="FFFFFF"/>
        <w:spacing w:after="240" w:line="264" w:lineRule="atLeast"/>
        <w:textAlignment w:val="baseline"/>
        <w:outlineLvl w:val="2"/>
        <w:rPr>
          <w:rFonts w:ascii="Georgia" w:eastAsia="Times New Roman" w:hAnsi="Georgia" w:cs="Arial"/>
          <w:sz w:val="26"/>
          <w:szCs w:val="26"/>
        </w:rPr>
      </w:pPr>
    </w:p>
    <w:p w14:paraId="08643B64" w14:textId="77777777" w:rsidR="0000023F" w:rsidRDefault="0000023F" w:rsidP="001143D9">
      <w:pPr>
        <w:shd w:val="clear" w:color="auto" w:fill="FFFFFF"/>
        <w:spacing w:after="240" w:line="264" w:lineRule="atLeast"/>
        <w:jc w:val="right"/>
        <w:textAlignment w:val="baseline"/>
        <w:outlineLvl w:val="2"/>
        <w:rPr>
          <w:rFonts w:ascii="Georgia" w:eastAsia="Times New Roman" w:hAnsi="Georgia" w:cs="Arial"/>
          <w:sz w:val="26"/>
          <w:szCs w:val="26"/>
        </w:rPr>
      </w:pPr>
    </w:p>
    <w:p w14:paraId="441AD992" w14:textId="55199293" w:rsidR="0000023F" w:rsidRDefault="0000023F">
      <w:pPr>
        <w:rPr>
          <w:rFonts w:ascii="Georgia" w:eastAsia="Times New Roman" w:hAnsi="Georgia" w:cs="Arial"/>
          <w:sz w:val="26"/>
          <w:szCs w:val="26"/>
        </w:rPr>
      </w:pPr>
      <w:r>
        <w:rPr>
          <w:rFonts w:ascii="Georgia" w:eastAsia="Times New Roman" w:hAnsi="Georgia" w:cs="Arial"/>
          <w:sz w:val="26"/>
          <w:szCs w:val="26"/>
        </w:rPr>
        <w:br w:type="page"/>
      </w:r>
    </w:p>
    <w:p w14:paraId="5118F7C1" w14:textId="77777777" w:rsidR="0000023F" w:rsidRPr="001143D9" w:rsidRDefault="0000023F" w:rsidP="001143D9">
      <w:pPr>
        <w:shd w:val="clear" w:color="auto" w:fill="FFFFFF"/>
        <w:spacing w:after="240" w:line="264" w:lineRule="atLeast"/>
        <w:jc w:val="right"/>
        <w:textAlignment w:val="baseline"/>
        <w:outlineLvl w:val="2"/>
        <w:rPr>
          <w:rFonts w:ascii="Georgia" w:eastAsia="Times New Roman" w:hAnsi="Georgia" w:cs="Arial"/>
          <w:sz w:val="26"/>
          <w:szCs w:val="26"/>
        </w:rPr>
      </w:pPr>
    </w:p>
    <w:p w14:paraId="65BBA8BB" w14:textId="1BE17EE0" w:rsidR="003D5914" w:rsidRPr="001A1823" w:rsidRDefault="334A3FA2" w:rsidP="334A3FA2">
      <w:pPr>
        <w:shd w:val="clear" w:color="auto" w:fill="FFFFFF" w:themeFill="background1"/>
        <w:spacing w:before="450" w:after="240" w:line="264" w:lineRule="atLeast"/>
        <w:textAlignment w:val="baseline"/>
        <w:outlineLvl w:val="2"/>
        <w:rPr>
          <w:rFonts w:ascii="Arial" w:eastAsia="Times New Roman" w:hAnsi="Arial" w:cs="Arial"/>
          <w:b/>
          <w:bCs/>
          <w:color w:val="154734"/>
          <w:sz w:val="48"/>
          <w:szCs w:val="48"/>
        </w:rPr>
      </w:pPr>
      <w:bookmarkStart w:id="17" w:name="_Toc110259485"/>
      <w:bookmarkStart w:id="18" w:name="_Hlk115708625"/>
      <w:r w:rsidRPr="334A3FA2">
        <w:rPr>
          <w:rFonts w:ascii="Arial" w:eastAsia="Times New Roman" w:hAnsi="Arial" w:cs="Arial"/>
          <w:b/>
          <w:bCs/>
          <w:color w:val="154734"/>
          <w:sz w:val="48"/>
          <w:szCs w:val="48"/>
        </w:rPr>
        <w:t>General Policies</w:t>
      </w:r>
      <w:bookmarkEnd w:id="17"/>
    </w:p>
    <w:p w14:paraId="4962A38B" w14:textId="720A3AFE" w:rsidR="00A73E21" w:rsidRDefault="00A73E21" w:rsidP="003D5914">
      <w:pPr>
        <w:pStyle w:val="ListParagraph"/>
        <w:numPr>
          <w:ilvl w:val="0"/>
          <w:numId w:val="21"/>
        </w:numPr>
        <w:rPr>
          <w:rStyle w:val="normaltextrun"/>
          <w:rFonts w:ascii="Georgia" w:hAnsi="Georgia"/>
          <w:color w:val="000000"/>
          <w:sz w:val="26"/>
          <w:szCs w:val="26"/>
          <w:shd w:val="clear" w:color="auto" w:fill="FFFFFF"/>
        </w:rPr>
      </w:pPr>
      <w:bookmarkStart w:id="19" w:name="_Hlk115708668"/>
      <w:r w:rsidRPr="003D5914">
        <w:rPr>
          <w:rStyle w:val="normaltextrun"/>
          <w:rFonts w:ascii="Georgia" w:hAnsi="Georgia"/>
          <w:color w:val="000000"/>
          <w:sz w:val="26"/>
          <w:szCs w:val="26"/>
          <w:shd w:val="clear" w:color="auto" w:fill="FFFFFF"/>
        </w:rPr>
        <w:t xml:space="preserve">Bicycles, skateboards, roller blades, scooters, </w:t>
      </w:r>
      <w:r w:rsidR="003D5914">
        <w:rPr>
          <w:rStyle w:val="normaltextrun"/>
          <w:rFonts w:ascii="Georgia" w:hAnsi="Georgia"/>
          <w:color w:val="000000"/>
          <w:sz w:val="26"/>
          <w:szCs w:val="26"/>
          <w:shd w:val="clear" w:color="auto" w:fill="FFFFFF"/>
        </w:rPr>
        <w:t xml:space="preserve">skate shoes </w:t>
      </w:r>
      <w:r w:rsidRPr="003D5914">
        <w:rPr>
          <w:rStyle w:val="normaltextrun"/>
          <w:rFonts w:ascii="Georgia" w:hAnsi="Georgia"/>
          <w:color w:val="000000"/>
          <w:sz w:val="26"/>
          <w:szCs w:val="26"/>
          <w:shd w:val="clear" w:color="auto" w:fill="FFFFFF"/>
        </w:rPr>
        <w:t>and other related items are not permitted in the Baylor Science Building. Bicycle and skateboard racks have been placed outside for use</w:t>
      </w:r>
    </w:p>
    <w:p w14:paraId="3BD9996B" w14:textId="40AA891D" w:rsidR="0000023F" w:rsidRPr="0000023F" w:rsidRDefault="003D5914" w:rsidP="0000023F">
      <w:pPr>
        <w:pStyle w:val="ListParagraph"/>
        <w:numPr>
          <w:ilvl w:val="0"/>
          <w:numId w:val="21"/>
        </w:numPr>
        <w:rPr>
          <w:rStyle w:val="normaltextrun"/>
          <w:rFonts w:ascii="Georgia" w:hAnsi="Georgia"/>
          <w:color w:val="000000"/>
          <w:sz w:val="26"/>
          <w:szCs w:val="26"/>
          <w:shd w:val="clear" w:color="auto" w:fill="FFFFFF"/>
        </w:rPr>
      </w:pPr>
      <w:r>
        <w:rPr>
          <w:rStyle w:val="normaltextrun"/>
          <w:rFonts w:ascii="Georgia" w:hAnsi="Georgia"/>
          <w:color w:val="000000"/>
          <w:sz w:val="26"/>
          <w:szCs w:val="26"/>
          <w:shd w:val="clear" w:color="auto" w:fill="FFFFFF"/>
        </w:rPr>
        <w:t xml:space="preserve">No pets are allowed. Service animals </w:t>
      </w:r>
      <w:bookmarkEnd w:id="18"/>
      <w:r>
        <w:rPr>
          <w:rStyle w:val="normaltextrun"/>
          <w:rFonts w:ascii="Georgia" w:hAnsi="Georgia"/>
          <w:color w:val="000000"/>
          <w:sz w:val="26"/>
          <w:szCs w:val="26"/>
          <w:shd w:val="clear" w:color="auto" w:fill="FFFFFF"/>
        </w:rPr>
        <w:t>as defined by Baylor Policies will be permitted.</w:t>
      </w:r>
      <w:r w:rsidR="0000023F" w:rsidRPr="0000023F">
        <w:t xml:space="preserve"> </w:t>
      </w:r>
      <w:hyperlink r:id="rId10" w:history="1">
        <w:r w:rsidR="0000023F" w:rsidRPr="00A85A0A">
          <w:rPr>
            <w:rStyle w:val="Hyperlink"/>
            <w:rFonts w:ascii="Georgia" w:hAnsi="Georgia"/>
            <w:sz w:val="26"/>
            <w:szCs w:val="26"/>
            <w:shd w:val="clear" w:color="auto" w:fill="FFFFFF"/>
          </w:rPr>
          <w:t>https://www.baylor.edu/oala/index.php?id=972932</w:t>
        </w:r>
      </w:hyperlink>
      <w:r w:rsidR="0000023F">
        <w:rPr>
          <w:rStyle w:val="normaltextrun"/>
          <w:rFonts w:ascii="Georgia" w:hAnsi="Georgia"/>
          <w:color w:val="000000"/>
          <w:sz w:val="26"/>
          <w:szCs w:val="26"/>
          <w:shd w:val="clear" w:color="auto" w:fill="FFFFFF"/>
        </w:rPr>
        <w:t xml:space="preserve"> </w:t>
      </w:r>
    </w:p>
    <w:p w14:paraId="3A3CB165" w14:textId="71F15501" w:rsidR="003D5914" w:rsidRDefault="003D5914" w:rsidP="003D5914">
      <w:pPr>
        <w:pStyle w:val="ListParagraph"/>
        <w:numPr>
          <w:ilvl w:val="0"/>
          <w:numId w:val="21"/>
        </w:numPr>
        <w:rPr>
          <w:rStyle w:val="normaltextrun"/>
          <w:rFonts w:ascii="Georgia" w:hAnsi="Georgia"/>
          <w:color w:val="000000"/>
          <w:sz w:val="26"/>
          <w:szCs w:val="26"/>
          <w:shd w:val="clear" w:color="auto" w:fill="FFFFFF"/>
        </w:rPr>
      </w:pPr>
      <w:r>
        <w:rPr>
          <w:rStyle w:val="normaltextrun"/>
          <w:rFonts w:ascii="Georgia" w:hAnsi="Georgia"/>
          <w:color w:val="000000"/>
          <w:sz w:val="26"/>
          <w:szCs w:val="26"/>
          <w:shd w:val="clear" w:color="auto" w:fill="FFFFFF"/>
        </w:rPr>
        <w:t>Food and beverages should be kept in designated areas.</w:t>
      </w:r>
    </w:p>
    <w:p w14:paraId="5257070A" w14:textId="4672868F" w:rsidR="003D5914" w:rsidRDefault="003D5914" w:rsidP="003D5914">
      <w:pPr>
        <w:pStyle w:val="ListParagraph"/>
        <w:numPr>
          <w:ilvl w:val="0"/>
          <w:numId w:val="21"/>
        </w:numPr>
        <w:rPr>
          <w:rStyle w:val="normaltextrun"/>
          <w:rFonts w:ascii="Georgia" w:hAnsi="Georgia"/>
          <w:color w:val="000000"/>
          <w:sz w:val="26"/>
          <w:szCs w:val="26"/>
          <w:shd w:val="clear" w:color="auto" w:fill="FFFFFF"/>
        </w:rPr>
      </w:pPr>
      <w:r>
        <w:rPr>
          <w:rStyle w:val="normaltextrun"/>
          <w:rFonts w:ascii="Georgia" w:hAnsi="Georgia"/>
          <w:color w:val="000000"/>
          <w:sz w:val="26"/>
          <w:szCs w:val="26"/>
          <w:shd w:val="clear" w:color="auto" w:fill="FFFFFF"/>
        </w:rPr>
        <w:t>Baylor is not responsible for lost or stolen articles.</w:t>
      </w:r>
    </w:p>
    <w:p w14:paraId="32A0F2CB" w14:textId="45A640ED" w:rsidR="003D5914" w:rsidRDefault="003D5914" w:rsidP="003D5914">
      <w:pPr>
        <w:pStyle w:val="ListParagraph"/>
        <w:numPr>
          <w:ilvl w:val="0"/>
          <w:numId w:val="21"/>
        </w:numPr>
        <w:rPr>
          <w:rStyle w:val="normaltextrun"/>
          <w:rFonts w:ascii="Georgia" w:hAnsi="Georgia"/>
          <w:color w:val="000000"/>
          <w:sz w:val="26"/>
          <w:szCs w:val="26"/>
          <w:shd w:val="clear" w:color="auto" w:fill="FFFFFF"/>
        </w:rPr>
      </w:pPr>
      <w:r>
        <w:rPr>
          <w:rStyle w:val="normaltextrun"/>
          <w:rFonts w:ascii="Georgia" w:hAnsi="Georgia"/>
          <w:color w:val="000000"/>
          <w:sz w:val="26"/>
          <w:szCs w:val="26"/>
          <w:shd w:val="clear" w:color="auto" w:fill="FFFFFF"/>
        </w:rPr>
        <w:t>The BSB reserves the right to take any action necessary to preserve the safety of t</w:t>
      </w:r>
      <w:r w:rsidR="00164BBC">
        <w:rPr>
          <w:rStyle w:val="normaltextrun"/>
          <w:rFonts w:ascii="Georgia" w:hAnsi="Georgia"/>
          <w:color w:val="000000"/>
          <w:sz w:val="26"/>
          <w:szCs w:val="26"/>
          <w:shd w:val="clear" w:color="auto" w:fill="FFFFFF"/>
        </w:rPr>
        <w:t>he facilities, programs, and patrons.</w:t>
      </w:r>
    </w:p>
    <w:p w14:paraId="1615A01D" w14:textId="2E59DB01" w:rsidR="00164BBC" w:rsidRDefault="00164BBC" w:rsidP="003D5914">
      <w:pPr>
        <w:pStyle w:val="ListParagraph"/>
        <w:numPr>
          <w:ilvl w:val="0"/>
          <w:numId w:val="21"/>
        </w:numPr>
        <w:rPr>
          <w:rStyle w:val="normaltextrun"/>
          <w:rFonts w:ascii="Georgia" w:hAnsi="Georgia"/>
          <w:color w:val="000000"/>
          <w:sz w:val="26"/>
          <w:szCs w:val="26"/>
          <w:shd w:val="clear" w:color="auto" w:fill="FFFFFF"/>
        </w:rPr>
      </w:pPr>
      <w:r>
        <w:rPr>
          <w:rStyle w:val="normaltextrun"/>
          <w:rFonts w:ascii="Georgia" w:hAnsi="Georgia"/>
          <w:color w:val="000000"/>
          <w:sz w:val="26"/>
          <w:szCs w:val="26"/>
          <w:shd w:val="clear" w:color="auto" w:fill="FFFFFF"/>
        </w:rPr>
        <w:t xml:space="preserve">Everyone in the building is expected to conduct themselves in a manner that </w:t>
      </w:r>
      <w:r w:rsidR="006F5090">
        <w:rPr>
          <w:rStyle w:val="normaltextrun"/>
          <w:rFonts w:ascii="Georgia" w:hAnsi="Georgia"/>
          <w:color w:val="000000"/>
          <w:sz w:val="26"/>
          <w:szCs w:val="26"/>
          <w:shd w:val="clear" w:color="auto" w:fill="FFFFFF"/>
        </w:rPr>
        <w:t xml:space="preserve">supports the </w:t>
      </w:r>
      <w:r w:rsidR="002E32AE">
        <w:rPr>
          <w:rStyle w:val="normaltextrun"/>
          <w:rFonts w:ascii="Georgia" w:hAnsi="Georgia"/>
          <w:color w:val="000000"/>
          <w:sz w:val="26"/>
          <w:szCs w:val="26"/>
          <w:shd w:val="clear" w:color="auto" w:fill="FFFFFF"/>
        </w:rPr>
        <w:t xml:space="preserve">University Standards of Conduct. </w:t>
      </w:r>
      <w:r>
        <w:rPr>
          <w:rStyle w:val="normaltextrun"/>
          <w:rFonts w:ascii="Georgia" w:hAnsi="Georgia"/>
          <w:color w:val="000000"/>
          <w:sz w:val="26"/>
          <w:szCs w:val="26"/>
          <w:shd w:val="clear" w:color="auto" w:fill="FFFFFF"/>
        </w:rPr>
        <w:t>Should an incident occur that results in the lack of cooperation of an individual/group, Baylor Police or the Office of Judicial Services may be contacted for further action.</w:t>
      </w:r>
    </w:p>
    <w:p w14:paraId="48337700" w14:textId="3A960081" w:rsidR="002E32AE" w:rsidRDefault="002E32AE" w:rsidP="003D5914">
      <w:pPr>
        <w:pStyle w:val="ListParagraph"/>
        <w:numPr>
          <w:ilvl w:val="0"/>
          <w:numId w:val="21"/>
        </w:numPr>
        <w:rPr>
          <w:rStyle w:val="normaltextrun"/>
          <w:rFonts w:ascii="Georgia" w:hAnsi="Georgia"/>
          <w:color w:val="000000"/>
          <w:sz w:val="26"/>
          <w:szCs w:val="26"/>
          <w:shd w:val="clear" w:color="auto" w:fill="FFFFFF"/>
        </w:rPr>
      </w:pPr>
      <w:r>
        <w:rPr>
          <w:rStyle w:val="normaltextrun"/>
          <w:rFonts w:ascii="Georgia" w:hAnsi="Georgia"/>
          <w:color w:val="000000"/>
          <w:sz w:val="26"/>
          <w:szCs w:val="26"/>
          <w:shd w:val="clear" w:color="auto" w:fill="FFFFFF"/>
        </w:rPr>
        <w:t xml:space="preserve">No open flames other than </w:t>
      </w:r>
      <w:bookmarkEnd w:id="19"/>
      <w:r>
        <w:rPr>
          <w:rStyle w:val="normaltextrun"/>
          <w:rFonts w:ascii="Georgia" w:hAnsi="Georgia"/>
          <w:color w:val="000000"/>
          <w:sz w:val="26"/>
          <w:szCs w:val="26"/>
          <w:shd w:val="clear" w:color="auto" w:fill="FFFFFF"/>
        </w:rPr>
        <w:t>labs are allowed in the building. This includes candles in offices.</w:t>
      </w:r>
    </w:p>
    <w:p w14:paraId="78BE94EE" w14:textId="03A8986B" w:rsidR="00CD3BBB" w:rsidRDefault="00CD3BBB" w:rsidP="027C65BA">
      <w:pPr>
        <w:pStyle w:val="ListParagraph"/>
        <w:numPr>
          <w:ilvl w:val="0"/>
          <w:numId w:val="21"/>
        </w:numPr>
        <w:rPr>
          <w:rStyle w:val="markedcontent"/>
          <w:rFonts w:ascii="Georgia" w:hAnsi="Georgia"/>
          <w:color w:val="000000" w:themeColor="text1"/>
          <w:sz w:val="26"/>
          <w:szCs w:val="26"/>
          <w:shd w:val="clear" w:color="auto" w:fill="FFFFFF"/>
        </w:rPr>
      </w:pPr>
      <w:r>
        <w:rPr>
          <w:rStyle w:val="normaltextrun"/>
          <w:rFonts w:ascii="Georgia" w:hAnsi="Georgia"/>
          <w:color w:val="000000"/>
          <w:sz w:val="26"/>
          <w:szCs w:val="26"/>
          <w:shd w:val="clear" w:color="auto" w:fill="FFFFFF"/>
        </w:rPr>
        <w:t xml:space="preserve">Extension cords and multi-plug outlet covers are not allowed on campus. Fridges, microwaves, and </w:t>
      </w:r>
      <w:r w:rsidR="0088304D">
        <w:rPr>
          <w:rStyle w:val="normaltextrun"/>
          <w:rFonts w:ascii="Georgia" w:hAnsi="Georgia"/>
          <w:color w:val="000000"/>
          <w:sz w:val="26"/>
          <w:szCs w:val="26"/>
          <w:shd w:val="clear" w:color="auto" w:fill="FFFFFF"/>
        </w:rPr>
        <w:t>Minifridges</w:t>
      </w:r>
      <w:r>
        <w:rPr>
          <w:rStyle w:val="normaltextrun"/>
          <w:rFonts w:ascii="Georgia" w:hAnsi="Georgia"/>
          <w:color w:val="000000"/>
          <w:sz w:val="26"/>
          <w:szCs w:val="26"/>
          <w:shd w:val="clear" w:color="auto" w:fill="FFFFFF"/>
        </w:rPr>
        <w:t xml:space="preserve"> must be plugged directly into wall outlets. </w:t>
      </w:r>
    </w:p>
    <w:p w14:paraId="72A99C3E" w14:textId="77777777" w:rsidR="000202FE" w:rsidRDefault="000202FE">
      <w:pPr>
        <w:rPr>
          <w:rStyle w:val="normaltextrun"/>
          <w:rFonts w:ascii="Georgia" w:hAnsi="Georgia"/>
          <w:color w:val="000000"/>
          <w:sz w:val="26"/>
          <w:szCs w:val="26"/>
          <w:shd w:val="clear" w:color="auto" w:fill="FFFFFF"/>
        </w:rPr>
      </w:pPr>
    </w:p>
    <w:p w14:paraId="610E77EC" w14:textId="77777777" w:rsidR="000202FE" w:rsidRDefault="000202FE">
      <w:pPr>
        <w:rPr>
          <w:rStyle w:val="normaltextrun"/>
          <w:rFonts w:ascii="Georgia" w:hAnsi="Georgia"/>
          <w:color w:val="000000"/>
          <w:sz w:val="26"/>
          <w:szCs w:val="26"/>
          <w:shd w:val="clear" w:color="auto" w:fill="FFFFFF"/>
        </w:rPr>
      </w:pPr>
      <w:r>
        <w:rPr>
          <w:rStyle w:val="normaltextrun"/>
          <w:rFonts w:ascii="Georgia" w:hAnsi="Georgia"/>
          <w:color w:val="000000"/>
          <w:sz w:val="26"/>
          <w:szCs w:val="26"/>
          <w:shd w:val="clear" w:color="auto" w:fill="FFFFFF"/>
        </w:rPr>
        <w:br w:type="page"/>
      </w:r>
    </w:p>
    <w:p w14:paraId="043E4C49" w14:textId="4D6854A9" w:rsidR="000202FE" w:rsidRDefault="000202FE" w:rsidP="000202FE">
      <w:pPr>
        <w:shd w:val="clear" w:color="auto" w:fill="FFFFFF" w:themeFill="background1"/>
        <w:spacing w:before="450" w:after="240" w:line="264" w:lineRule="atLeast"/>
        <w:textAlignment w:val="baseline"/>
        <w:outlineLvl w:val="2"/>
        <w:rPr>
          <w:rFonts w:ascii="Arial" w:eastAsia="Times New Roman" w:hAnsi="Arial" w:cs="Arial"/>
          <w:b/>
          <w:bCs/>
          <w:color w:val="154734"/>
          <w:sz w:val="48"/>
          <w:szCs w:val="48"/>
        </w:rPr>
      </w:pPr>
      <w:r>
        <w:rPr>
          <w:rFonts w:ascii="Arial" w:eastAsia="Times New Roman" w:hAnsi="Arial" w:cs="Arial"/>
          <w:b/>
          <w:bCs/>
          <w:color w:val="154734"/>
          <w:sz w:val="48"/>
          <w:szCs w:val="48"/>
        </w:rPr>
        <w:lastRenderedPageBreak/>
        <w:t>Prohibited Items and Activities</w:t>
      </w:r>
    </w:p>
    <w:p w14:paraId="3684ACE3" w14:textId="0E36561A" w:rsidR="000202FE" w:rsidRPr="000202FE" w:rsidRDefault="000202FE" w:rsidP="000202FE">
      <w:pPr>
        <w:shd w:val="clear" w:color="auto" w:fill="FFFFFF" w:themeFill="background1"/>
        <w:spacing w:before="450" w:after="240" w:line="264" w:lineRule="atLeast"/>
        <w:textAlignment w:val="baseline"/>
        <w:outlineLvl w:val="2"/>
        <w:rPr>
          <w:rFonts w:ascii="Georgia" w:eastAsia="Times New Roman" w:hAnsi="Georgia" w:cs="Arial"/>
          <w:sz w:val="26"/>
          <w:szCs w:val="26"/>
        </w:rPr>
      </w:pPr>
      <w:r>
        <w:rPr>
          <w:rFonts w:ascii="Georgia" w:eastAsia="Times New Roman" w:hAnsi="Georgia" w:cs="Arial"/>
          <w:sz w:val="26"/>
          <w:szCs w:val="26"/>
        </w:rPr>
        <w:t>Events must be consistent with the educational and professional environment of the Baylor Science Building and not simply social in nature. Events not permitted include mixers, talent shows, social movie nights, pageants, dances, dinners (unless a part of an educational and professional program), fashion shows, etc. Loud music, DJs and bands are also not permitted.</w:t>
      </w:r>
    </w:p>
    <w:p w14:paraId="175FDBA7" w14:textId="77777777" w:rsidR="000202FE" w:rsidRDefault="000202FE" w:rsidP="000202FE">
      <w:pPr>
        <w:rPr>
          <w:rStyle w:val="normaltextrun"/>
          <w:rFonts w:ascii="Georgia" w:hAnsi="Georgia"/>
          <w:i/>
          <w:iCs/>
          <w:color w:val="000000"/>
          <w:sz w:val="26"/>
          <w:szCs w:val="26"/>
          <w:shd w:val="clear" w:color="auto" w:fill="FFFFFF"/>
        </w:rPr>
      </w:pPr>
      <w:r>
        <w:rPr>
          <w:rStyle w:val="normaltextrun"/>
          <w:rFonts w:ascii="Georgia" w:hAnsi="Georgia"/>
          <w:i/>
          <w:iCs/>
          <w:color w:val="000000"/>
          <w:sz w:val="26"/>
          <w:szCs w:val="26"/>
          <w:shd w:val="clear" w:color="auto" w:fill="FFFFFF"/>
        </w:rPr>
        <w:t>Decorations:</w:t>
      </w:r>
    </w:p>
    <w:p w14:paraId="57E4C9B5" w14:textId="77777777" w:rsidR="000202FE" w:rsidRDefault="000202FE" w:rsidP="000202FE">
      <w:pPr>
        <w:pStyle w:val="ListParagraph"/>
        <w:numPr>
          <w:ilvl w:val="0"/>
          <w:numId w:val="29"/>
        </w:numPr>
        <w:rPr>
          <w:rStyle w:val="normaltextrun"/>
          <w:rFonts w:ascii="Georgia" w:hAnsi="Georgia"/>
          <w:color w:val="000000"/>
          <w:sz w:val="26"/>
          <w:szCs w:val="26"/>
          <w:shd w:val="clear" w:color="auto" w:fill="FFFFFF"/>
        </w:rPr>
      </w:pPr>
      <w:r>
        <w:rPr>
          <w:rStyle w:val="normaltextrun"/>
          <w:rFonts w:ascii="Georgia" w:hAnsi="Georgia"/>
          <w:color w:val="000000"/>
          <w:sz w:val="26"/>
          <w:szCs w:val="26"/>
          <w:shd w:val="clear" w:color="auto" w:fill="FFFFFF"/>
        </w:rPr>
        <w:t>No nails, tape, tack, staples, hooks, command strips are to be used in shared spaces, classrooms, or hallways.</w:t>
      </w:r>
    </w:p>
    <w:p w14:paraId="1A3E65F5" w14:textId="77777777" w:rsidR="000202FE" w:rsidRDefault="000202FE" w:rsidP="000202FE">
      <w:pPr>
        <w:pStyle w:val="ListParagraph"/>
        <w:numPr>
          <w:ilvl w:val="0"/>
          <w:numId w:val="29"/>
        </w:numPr>
        <w:rPr>
          <w:rStyle w:val="normaltextrun"/>
          <w:rFonts w:ascii="Georgia" w:hAnsi="Georgia"/>
          <w:color w:val="000000"/>
          <w:sz w:val="26"/>
          <w:szCs w:val="26"/>
          <w:shd w:val="clear" w:color="auto" w:fill="FFFFFF"/>
        </w:rPr>
      </w:pPr>
      <w:r>
        <w:rPr>
          <w:rStyle w:val="normaltextrun"/>
          <w:rFonts w:ascii="Georgia" w:hAnsi="Georgia"/>
          <w:color w:val="000000"/>
          <w:sz w:val="26"/>
          <w:szCs w:val="26"/>
          <w:shd w:val="clear" w:color="auto" w:fill="FFFFFF"/>
        </w:rPr>
        <w:t>No crepe or tissue paper</w:t>
      </w:r>
    </w:p>
    <w:p w14:paraId="407B8194" w14:textId="3A98747C" w:rsidR="000202FE" w:rsidRDefault="000202FE" w:rsidP="000202FE">
      <w:pPr>
        <w:pStyle w:val="ListParagraph"/>
        <w:numPr>
          <w:ilvl w:val="0"/>
          <w:numId w:val="29"/>
        </w:numPr>
        <w:rPr>
          <w:rStyle w:val="normaltextrun"/>
          <w:rFonts w:ascii="Georgia" w:hAnsi="Georgia"/>
          <w:color w:val="000000"/>
          <w:sz w:val="26"/>
          <w:szCs w:val="26"/>
          <w:shd w:val="clear" w:color="auto" w:fill="FFFFFF"/>
        </w:rPr>
      </w:pPr>
      <w:r>
        <w:rPr>
          <w:rStyle w:val="normaltextrun"/>
          <w:rFonts w:ascii="Georgia" w:hAnsi="Georgia"/>
          <w:color w:val="000000"/>
          <w:sz w:val="26"/>
          <w:szCs w:val="26"/>
          <w:shd w:val="clear" w:color="auto" w:fill="FFFFFF"/>
        </w:rPr>
        <w:t>No paper ribbons</w:t>
      </w:r>
    </w:p>
    <w:p w14:paraId="0F99F392" w14:textId="77777777" w:rsidR="000202FE" w:rsidRDefault="000202FE" w:rsidP="000202FE">
      <w:pPr>
        <w:pStyle w:val="ListParagraph"/>
        <w:numPr>
          <w:ilvl w:val="0"/>
          <w:numId w:val="29"/>
        </w:numPr>
        <w:rPr>
          <w:rStyle w:val="normaltextrun"/>
          <w:rFonts w:ascii="Georgia" w:hAnsi="Georgia"/>
          <w:color w:val="000000"/>
          <w:sz w:val="26"/>
          <w:szCs w:val="26"/>
          <w:shd w:val="clear" w:color="auto" w:fill="FFFFFF"/>
        </w:rPr>
      </w:pPr>
      <w:r>
        <w:rPr>
          <w:rStyle w:val="normaltextrun"/>
          <w:rFonts w:ascii="Georgia" w:hAnsi="Georgia"/>
          <w:color w:val="000000"/>
          <w:sz w:val="26"/>
          <w:szCs w:val="26"/>
          <w:shd w:val="clear" w:color="auto" w:fill="FFFFFF"/>
        </w:rPr>
        <w:t>No glitter or confetti</w:t>
      </w:r>
    </w:p>
    <w:p w14:paraId="36B20218" w14:textId="77777777" w:rsidR="000202FE" w:rsidRDefault="000202FE" w:rsidP="000202FE">
      <w:pPr>
        <w:pStyle w:val="ListParagraph"/>
        <w:numPr>
          <w:ilvl w:val="0"/>
          <w:numId w:val="29"/>
        </w:numPr>
        <w:rPr>
          <w:rStyle w:val="normaltextrun"/>
          <w:rFonts w:ascii="Georgia" w:hAnsi="Georgia"/>
          <w:color w:val="000000"/>
          <w:sz w:val="26"/>
          <w:szCs w:val="26"/>
          <w:shd w:val="clear" w:color="auto" w:fill="FFFFFF"/>
        </w:rPr>
      </w:pPr>
      <w:r>
        <w:rPr>
          <w:rStyle w:val="normaltextrun"/>
          <w:rFonts w:ascii="Georgia" w:hAnsi="Georgia"/>
          <w:color w:val="000000"/>
          <w:sz w:val="26"/>
          <w:szCs w:val="26"/>
          <w:shd w:val="clear" w:color="auto" w:fill="FFFFFF"/>
        </w:rPr>
        <w:t>No additional lights (unless specifically approved)</w:t>
      </w:r>
    </w:p>
    <w:p w14:paraId="5FC2C43D" w14:textId="3E05D8E9" w:rsidR="000202FE" w:rsidRDefault="000202FE" w:rsidP="000202FE">
      <w:pPr>
        <w:pStyle w:val="ListParagraph"/>
        <w:numPr>
          <w:ilvl w:val="0"/>
          <w:numId w:val="29"/>
        </w:numPr>
        <w:rPr>
          <w:rStyle w:val="normaltextrun"/>
          <w:rFonts w:ascii="Georgia" w:hAnsi="Georgia"/>
          <w:color w:val="000000"/>
          <w:sz w:val="26"/>
          <w:szCs w:val="26"/>
          <w:shd w:val="clear" w:color="auto" w:fill="FFFFFF"/>
        </w:rPr>
      </w:pPr>
      <w:r>
        <w:rPr>
          <w:rStyle w:val="normaltextrun"/>
          <w:rFonts w:ascii="Georgia" w:hAnsi="Georgia"/>
          <w:color w:val="000000"/>
          <w:sz w:val="26"/>
          <w:szCs w:val="26"/>
          <w:shd w:val="clear" w:color="auto" w:fill="FFFFFF"/>
        </w:rPr>
        <w:t xml:space="preserve">All other things of this nature are prohibited. </w:t>
      </w:r>
    </w:p>
    <w:p w14:paraId="015F293B" w14:textId="431DED19" w:rsidR="00BE65C0" w:rsidRDefault="00BE65C0" w:rsidP="00BE65C0">
      <w:pPr>
        <w:rPr>
          <w:rStyle w:val="normaltextrun"/>
          <w:rFonts w:ascii="Georgia" w:hAnsi="Georgia"/>
          <w:i/>
          <w:iCs/>
          <w:color w:val="000000"/>
          <w:sz w:val="26"/>
          <w:szCs w:val="26"/>
          <w:shd w:val="clear" w:color="auto" w:fill="FFFFFF"/>
        </w:rPr>
      </w:pPr>
      <w:r>
        <w:rPr>
          <w:rStyle w:val="normaltextrun"/>
          <w:rFonts w:ascii="Georgia" w:hAnsi="Georgia"/>
          <w:i/>
          <w:iCs/>
          <w:color w:val="000000"/>
          <w:sz w:val="26"/>
          <w:szCs w:val="26"/>
          <w:shd w:val="clear" w:color="auto" w:fill="FFFFFF"/>
        </w:rPr>
        <w:t>Flammable Material:</w:t>
      </w:r>
    </w:p>
    <w:p w14:paraId="6E1DC09B" w14:textId="6A15C95D" w:rsidR="00BE65C0" w:rsidRDefault="00BE65C0" w:rsidP="00BE65C0">
      <w:pPr>
        <w:pStyle w:val="ListParagraph"/>
        <w:numPr>
          <w:ilvl w:val="0"/>
          <w:numId w:val="30"/>
        </w:numPr>
        <w:rPr>
          <w:rStyle w:val="normaltextrun"/>
          <w:rFonts w:ascii="Georgia" w:hAnsi="Georgia"/>
          <w:color w:val="000000"/>
          <w:sz w:val="26"/>
          <w:szCs w:val="26"/>
          <w:shd w:val="clear" w:color="auto" w:fill="FFFFFF"/>
        </w:rPr>
      </w:pPr>
      <w:r>
        <w:rPr>
          <w:rStyle w:val="normaltextrun"/>
          <w:rFonts w:ascii="Georgia" w:hAnsi="Georgia"/>
          <w:color w:val="000000"/>
          <w:sz w:val="26"/>
          <w:szCs w:val="26"/>
          <w:shd w:val="clear" w:color="auto" w:fill="FFFFFF"/>
        </w:rPr>
        <w:t>No straw, hay, evergreens</w:t>
      </w:r>
    </w:p>
    <w:p w14:paraId="60DAEBB2" w14:textId="12CF0997" w:rsidR="00BE65C0" w:rsidRDefault="00BE65C0" w:rsidP="00BE65C0">
      <w:pPr>
        <w:pStyle w:val="ListParagraph"/>
        <w:numPr>
          <w:ilvl w:val="0"/>
          <w:numId w:val="30"/>
        </w:numPr>
        <w:rPr>
          <w:rStyle w:val="normaltextrun"/>
          <w:rFonts w:ascii="Georgia" w:hAnsi="Georgia"/>
          <w:color w:val="000000"/>
          <w:sz w:val="26"/>
          <w:szCs w:val="26"/>
          <w:shd w:val="clear" w:color="auto" w:fill="FFFFFF"/>
        </w:rPr>
      </w:pPr>
      <w:r>
        <w:rPr>
          <w:rStyle w:val="normaltextrun"/>
          <w:rFonts w:ascii="Georgia" w:hAnsi="Georgia"/>
          <w:color w:val="000000"/>
          <w:sz w:val="26"/>
          <w:szCs w:val="26"/>
          <w:shd w:val="clear" w:color="auto" w:fill="FFFFFF"/>
        </w:rPr>
        <w:t>No candles, open flames (other than labs)</w:t>
      </w:r>
    </w:p>
    <w:p w14:paraId="2BAF9118" w14:textId="15A9C0DD" w:rsidR="00BE65C0" w:rsidRDefault="00BE65C0" w:rsidP="00BE65C0">
      <w:pPr>
        <w:pStyle w:val="ListParagraph"/>
        <w:numPr>
          <w:ilvl w:val="0"/>
          <w:numId w:val="30"/>
        </w:numPr>
        <w:rPr>
          <w:rStyle w:val="normaltextrun"/>
          <w:rFonts w:ascii="Georgia" w:hAnsi="Georgia"/>
          <w:color w:val="000000"/>
          <w:sz w:val="26"/>
          <w:szCs w:val="26"/>
          <w:shd w:val="clear" w:color="auto" w:fill="FFFFFF"/>
        </w:rPr>
      </w:pPr>
      <w:r>
        <w:rPr>
          <w:rStyle w:val="normaltextrun"/>
          <w:rFonts w:ascii="Georgia" w:hAnsi="Georgia"/>
          <w:color w:val="000000"/>
          <w:sz w:val="26"/>
          <w:szCs w:val="26"/>
          <w:shd w:val="clear" w:color="auto" w:fill="FFFFFF"/>
        </w:rPr>
        <w:t>No paint, spray glue, spray paint or aerosols</w:t>
      </w:r>
    </w:p>
    <w:p w14:paraId="2C58A731" w14:textId="7643DCD4" w:rsidR="00BE65C0" w:rsidRDefault="00BE65C0" w:rsidP="00BE65C0">
      <w:pPr>
        <w:pStyle w:val="ListParagraph"/>
        <w:numPr>
          <w:ilvl w:val="0"/>
          <w:numId w:val="30"/>
        </w:numPr>
        <w:rPr>
          <w:rStyle w:val="normaltextrun"/>
          <w:rFonts w:ascii="Georgia" w:hAnsi="Georgia"/>
          <w:color w:val="000000"/>
          <w:sz w:val="26"/>
          <w:szCs w:val="26"/>
          <w:shd w:val="clear" w:color="auto" w:fill="FFFFFF"/>
        </w:rPr>
      </w:pPr>
      <w:r>
        <w:rPr>
          <w:rStyle w:val="normaltextrun"/>
          <w:rFonts w:ascii="Georgia" w:hAnsi="Georgia"/>
          <w:color w:val="000000"/>
          <w:sz w:val="26"/>
          <w:szCs w:val="26"/>
          <w:shd w:val="clear" w:color="auto" w:fill="FFFFFF"/>
        </w:rPr>
        <w:t>No painting in rooms</w:t>
      </w:r>
    </w:p>
    <w:p w14:paraId="247BA502" w14:textId="0410A7CB" w:rsidR="00BE65C0" w:rsidRDefault="00BE65C0" w:rsidP="00BE65C0">
      <w:pPr>
        <w:pStyle w:val="ListParagraph"/>
        <w:numPr>
          <w:ilvl w:val="0"/>
          <w:numId w:val="30"/>
        </w:numPr>
        <w:rPr>
          <w:rStyle w:val="normaltextrun"/>
          <w:rFonts w:ascii="Georgia" w:hAnsi="Georgia"/>
          <w:color w:val="000000"/>
          <w:sz w:val="26"/>
          <w:szCs w:val="26"/>
          <w:shd w:val="clear" w:color="auto" w:fill="FFFFFF"/>
        </w:rPr>
      </w:pPr>
      <w:r>
        <w:rPr>
          <w:rStyle w:val="normaltextrun"/>
          <w:rFonts w:ascii="Georgia" w:hAnsi="Georgia"/>
          <w:color w:val="000000"/>
          <w:sz w:val="26"/>
          <w:szCs w:val="26"/>
          <w:shd w:val="clear" w:color="auto" w:fill="FFFFFF"/>
        </w:rPr>
        <w:t>All other things of this nature are prohibited</w:t>
      </w:r>
    </w:p>
    <w:p w14:paraId="0E01BBB0" w14:textId="41B177E5" w:rsidR="00BE65C0" w:rsidRDefault="00BE65C0" w:rsidP="00BE65C0">
      <w:pPr>
        <w:rPr>
          <w:rStyle w:val="normaltextrun"/>
          <w:rFonts w:ascii="Georgia" w:hAnsi="Georgia"/>
          <w:i/>
          <w:iCs/>
          <w:color w:val="000000"/>
          <w:sz w:val="26"/>
          <w:szCs w:val="26"/>
          <w:shd w:val="clear" w:color="auto" w:fill="FFFFFF"/>
        </w:rPr>
      </w:pPr>
      <w:r>
        <w:rPr>
          <w:rStyle w:val="normaltextrun"/>
          <w:rFonts w:ascii="Georgia" w:hAnsi="Georgia"/>
          <w:i/>
          <w:iCs/>
          <w:color w:val="000000"/>
          <w:sz w:val="26"/>
          <w:szCs w:val="26"/>
          <w:shd w:val="clear" w:color="auto" w:fill="FFFFFF"/>
        </w:rPr>
        <w:t>Smoking/Tobacco Products:</w:t>
      </w:r>
    </w:p>
    <w:p w14:paraId="5051729E" w14:textId="456E98ED" w:rsidR="00BE65C0" w:rsidRDefault="00BE65C0" w:rsidP="00BE65C0">
      <w:pPr>
        <w:pStyle w:val="ListParagraph"/>
        <w:numPr>
          <w:ilvl w:val="0"/>
          <w:numId w:val="31"/>
        </w:numPr>
        <w:rPr>
          <w:rStyle w:val="normaltextrun"/>
          <w:rFonts w:ascii="Georgia" w:hAnsi="Georgia"/>
          <w:color w:val="000000"/>
          <w:sz w:val="26"/>
          <w:szCs w:val="26"/>
          <w:shd w:val="clear" w:color="auto" w:fill="FFFFFF"/>
        </w:rPr>
      </w:pPr>
      <w:r>
        <w:rPr>
          <w:rStyle w:val="normaltextrun"/>
          <w:rFonts w:ascii="Georgia" w:hAnsi="Georgia"/>
          <w:color w:val="000000"/>
          <w:sz w:val="26"/>
          <w:szCs w:val="26"/>
          <w:shd w:val="clear" w:color="auto" w:fill="FFFFFF"/>
        </w:rPr>
        <w:t>Baylor University is a tobacco-free, smoke-free campus</w:t>
      </w:r>
    </w:p>
    <w:p w14:paraId="3EED8348" w14:textId="28B0A091" w:rsidR="00BE65C0" w:rsidRDefault="00BE65C0" w:rsidP="00BE65C0">
      <w:pPr>
        <w:pStyle w:val="ListParagraph"/>
        <w:numPr>
          <w:ilvl w:val="0"/>
          <w:numId w:val="31"/>
        </w:numPr>
        <w:rPr>
          <w:rStyle w:val="normaltextrun"/>
          <w:rFonts w:ascii="Georgia" w:hAnsi="Georgia"/>
          <w:color w:val="000000"/>
          <w:sz w:val="26"/>
          <w:szCs w:val="26"/>
          <w:shd w:val="clear" w:color="auto" w:fill="FFFFFF"/>
        </w:rPr>
      </w:pPr>
      <w:r>
        <w:rPr>
          <w:rStyle w:val="normaltextrun"/>
          <w:rFonts w:ascii="Georgia" w:hAnsi="Georgia"/>
          <w:color w:val="000000"/>
          <w:sz w:val="26"/>
          <w:szCs w:val="26"/>
          <w:shd w:val="clear" w:color="auto" w:fill="FFFFFF"/>
        </w:rPr>
        <w:t xml:space="preserve">The use of any form of tobacco is strictly prohibited in and outside of all University-owned buildings, including those located on </w:t>
      </w:r>
      <w:r w:rsidR="00762C33">
        <w:rPr>
          <w:rStyle w:val="normaltextrun"/>
          <w:rFonts w:ascii="Georgia" w:hAnsi="Georgia"/>
          <w:color w:val="000000"/>
          <w:sz w:val="26"/>
          <w:szCs w:val="26"/>
          <w:shd w:val="clear" w:color="auto" w:fill="FFFFFF"/>
        </w:rPr>
        <w:t>campus, in Waco and other cities, as well as parkin lots, garages and sidewalks.</w:t>
      </w:r>
    </w:p>
    <w:p w14:paraId="1B0C9BDE" w14:textId="3A67D175" w:rsidR="00762C33" w:rsidRDefault="00762C33" w:rsidP="00762C33">
      <w:pPr>
        <w:rPr>
          <w:rStyle w:val="normaltextrun"/>
          <w:rFonts w:ascii="Georgia" w:hAnsi="Georgia"/>
          <w:i/>
          <w:iCs/>
          <w:color w:val="000000"/>
          <w:sz w:val="26"/>
          <w:szCs w:val="26"/>
          <w:shd w:val="clear" w:color="auto" w:fill="FFFFFF"/>
        </w:rPr>
      </w:pPr>
      <w:r>
        <w:rPr>
          <w:rStyle w:val="normaltextrun"/>
          <w:rFonts w:ascii="Georgia" w:hAnsi="Georgia"/>
          <w:i/>
          <w:iCs/>
          <w:color w:val="000000"/>
          <w:sz w:val="26"/>
          <w:szCs w:val="26"/>
          <w:shd w:val="clear" w:color="auto" w:fill="FFFFFF"/>
        </w:rPr>
        <w:t>Other:</w:t>
      </w:r>
    </w:p>
    <w:p w14:paraId="3BDB37F7" w14:textId="0EE41A16" w:rsidR="00762C33" w:rsidRDefault="00762C33" w:rsidP="00762C33">
      <w:pPr>
        <w:pStyle w:val="ListParagraph"/>
        <w:numPr>
          <w:ilvl w:val="0"/>
          <w:numId w:val="32"/>
        </w:numPr>
        <w:rPr>
          <w:rStyle w:val="normaltextrun"/>
          <w:rFonts w:ascii="Georgia" w:hAnsi="Georgia"/>
          <w:color w:val="000000"/>
          <w:sz w:val="26"/>
          <w:szCs w:val="26"/>
          <w:shd w:val="clear" w:color="auto" w:fill="FFFFFF"/>
        </w:rPr>
      </w:pPr>
      <w:r>
        <w:rPr>
          <w:rStyle w:val="normaltextrun"/>
          <w:rFonts w:ascii="Georgia" w:hAnsi="Georgia"/>
          <w:color w:val="000000"/>
          <w:sz w:val="26"/>
          <w:szCs w:val="26"/>
          <w:shd w:val="clear" w:color="auto" w:fill="FFFFFF"/>
        </w:rPr>
        <w:t>No animals, except for specifically trained service animals</w:t>
      </w:r>
    </w:p>
    <w:p w14:paraId="32B1CDFF" w14:textId="370130D6" w:rsidR="00762C33" w:rsidRDefault="00762C33" w:rsidP="00762C33">
      <w:pPr>
        <w:pStyle w:val="ListParagraph"/>
        <w:numPr>
          <w:ilvl w:val="0"/>
          <w:numId w:val="32"/>
        </w:numPr>
        <w:rPr>
          <w:rStyle w:val="normaltextrun"/>
          <w:rFonts w:ascii="Georgia" w:hAnsi="Georgia"/>
          <w:color w:val="000000"/>
          <w:sz w:val="26"/>
          <w:szCs w:val="26"/>
          <w:shd w:val="clear" w:color="auto" w:fill="FFFFFF"/>
        </w:rPr>
      </w:pPr>
      <w:r>
        <w:rPr>
          <w:rStyle w:val="normaltextrun"/>
          <w:rFonts w:ascii="Georgia" w:hAnsi="Georgia"/>
          <w:color w:val="000000"/>
          <w:sz w:val="26"/>
          <w:szCs w:val="26"/>
          <w:shd w:val="clear" w:color="auto" w:fill="FFFFFF"/>
        </w:rPr>
        <w:t>No firearms or weapons of any kind</w:t>
      </w:r>
    </w:p>
    <w:p w14:paraId="43BB573C" w14:textId="194ADF0A" w:rsidR="00762C33" w:rsidRDefault="00762C33" w:rsidP="00762C33">
      <w:pPr>
        <w:pStyle w:val="ListParagraph"/>
        <w:numPr>
          <w:ilvl w:val="0"/>
          <w:numId w:val="32"/>
        </w:numPr>
        <w:rPr>
          <w:rStyle w:val="normaltextrun"/>
          <w:rFonts w:ascii="Georgia" w:hAnsi="Georgia"/>
          <w:color w:val="000000"/>
          <w:sz w:val="26"/>
          <w:szCs w:val="26"/>
          <w:shd w:val="clear" w:color="auto" w:fill="FFFFFF"/>
        </w:rPr>
      </w:pPr>
      <w:r>
        <w:rPr>
          <w:rStyle w:val="normaltextrun"/>
          <w:rFonts w:ascii="Georgia" w:hAnsi="Georgia"/>
          <w:color w:val="000000"/>
          <w:sz w:val="26"/>
          <w:szCs w:val="26"/>
          <w:shd w:val="clear" w:color="auto" w:fill="FFFFFF"/>
        </w:rPr>
        <w:t>No alcohol, illegal drugs, or other illicit substances</w:t>
      </w:r>
    </w:p>
    <w:p w14:paraId="226AA4DF" w14:textId="51BBB736" w:rsidR="00762C33" w:rsidRPr="00762C33" w:rsidRDefault="00762C33" w:rsidP="00762C33">
      <w:pPr>
        <w:pStyle w:val="ListParagraph"/>
        <w:numPr>
          <w:ilvl w:val="0"/>
          <w:numId w:val="32"/>
        </w:numPr>
        <w:rPr>
          <w:rStyle w:val="normaltextrun"/>
          <w:rFonts w:ascii="Georgia" w:hAnsi="Georgia"/>
          <w:color w:val="000000"/>
          <w:sz w:val="26"/>
          <w:szCs w:val="26"/>
          <w:shd w:val="clear" w:color="auto" w:fill="FFFFFF"/>
        </w:rPr>
      </w:pPr>
      <w:r>
        <w:rPr>
          <w:rStyle w:val="normaltextrun"/>
          <w:rFonts w:ascii="Georgia" w:hAnsi="Georgia"/>
          <w:color w:val="000000"/>
          <w:sz w:val="26"/>
          <w:szCs w:val="26"/>
          <w:shd w:val="clear" w:color="auto" w:fill="FFFFFF"/>
        </w:rPr>
        <w:t>No unauthorized publications and postings (See Poster/Flier Procedure)</w:t>
      </w:r>
    </w:p>
    <w:p w14:paraId="0F48B2A4" w14:textId="363AB42A" w:rsidR="00981383" w:rsidRDefault="000202FE" w:rsidP="000202FE">
      <w:pPr>
        <w:rPr>
          <w:rStyle w:val="normaltextrun"/>
          <w:rFonts w:ascii="Georgia" w:hAnsi="Georgia"/>
          <w:color w:val="000000"/>
          <w:sz w:val="26"/>
          <w:szCs w:val="26"/>
          <w:shd w:val="clear" w:color="auto" w:fill="FFFFFF"/>
        </w:rPr>
      </w:pPr>
      <w:r>
        <w:rPr>
          <w:rStyle w:val="normaltextrun"/>
          <w:rFonts w:ascii="Georgia" w:hAnsi="Georgia"/>
          <w:color w:val="000000"/>
          <w:sz w:val="26"/>
          <w:szCs w:val="26"/>
          <w:shd w:val="clear" w:color="auto" w:fill="FFFFFF"/>
        </w:rPr>
        <w:t xml:space="preserve"> </w:t>
      </w:r>
      <w:r w:rsidR="00981383">
        <w:rPr>
          <w:rStyle w:val="normaltextrun"/>
          <w:rFonts w:ascii="Georgia" w:hAnsi="Georgia"/>
          <w:color w:val="000000"/>
          <w:sz w:val="26"/>
          <w:szCs w:val="26"/>
          <w:shd w:val="clear" w:color="auto" w:fill="FFFFFF"/>
        </w:rPr>
        <w:br w:type="page"/>
      </w:r>
    </w:p>
    <w:p w14:paraId="5E69B493" w14:textId="6D52D8E7" w:rsidR="001A1823" w:rsidRPr="001A1823" w:rsidRDefault="334A3FA2" w:rsidP="334A3FA2">
      <w:pPr>
        <w:shd w:val="clear" w:color="auto" w:fill="FFFFFF" w:themeFill="background1"/>
        <w:spacing w:before="450" w:after="240" w:line="264" w:lineRule="atLeast"/>
        <w:textAlignment w:val="baseline"/>
        <w:outlineLvl w:val="2"/>
        <w:rPr>
          <w:rFonts w:ascii="Arial" w:eastAsia="Times New Roman" w:hAnsi="Arial" w:cs="Arial"/>
          <w:b/>
          <w:bCs/>
          <w:color w:val="154734"/>
          <w:sz w:val="48"/>
          <w:szCs w:val="48"/>
        </w:rPr>
      </w:pPr>
      <w:bookmarkStart w:id="20" w:name="_Toc110259486"/>
      <w:r w:rsidRPr="334A3FA2">
        <w:rPr>
          <w:rFonts w:ascii="Arial" w:eastAsia="Times New Roman" w:hAnsi="Arial" w:cs="Arial"/>
          <w:b/>
          <w:bCs/>
          <w:color w:val="154734"/>
          <w:sz w:val="48"/>
          <w:szCs w:val="48"/>
        </w:rPr>
        <w:lastRenderedPageBreak/>
        <w:t>Room Reservations</w:t>
      </w:r>
      <w:bookmarkEnd w:id="20"/>
    </w:p>
    <w:p w14:paraId="25D7C8E0" w14:textId="402A7C19" w:rsidR="0CEB403B" w:rsidRDefault="0CEB403B" w:rsidP="0CEB403B">
      <w:pPr>
        <w:spacing w:after="60" w:line="240" w:lineRule="auto"/>
        <w:rPr>
          <w:rFonts w:ascii="Georgia" w:eastAsia="Georgia" w:hAnsi="Georgia" w:cs="Georgia"/>
          <w:sz w:val="26"/>
          <w:szCs w:val="26"/>
        </w:rPr>
      </w:pPr>
      <w:r w:rsidRPr="0CEB403B">
        <w:rPr>
          <w:rFonts w:ascii="Georgia" w:eastAsia="Georgia" w:hAnsi="Georgia" w:cs="Georgia"/>
          <w:color w:val="000000" w:themeColor="text1"/>
          <w:sz w:val="26"/>
          <w:szCs w:val="26"/>
        </w:rPr>
        <w:t xml:space="preserve">All academic scheduling will be conducted using the University’s official room scheduling software. </w:t>
      </w:r>
      <w:r w:rsidRPr="0CEB403B">
        <w:rPr>
          <w:rFonts w:ascii="Georgia" w:eastAsia="Georgia" w:hAnsi="Georgia" w:cs="Georgia"/>
          <w:sz w:val="26"/>
          <w:szCs w:val="26"/>
        </w:rPr>
        <w:t>All rooms designated as Classrooms (as identified by the National Center for Education Statistics) will be shared classrooms. Departments will have priority scheduling in their “home” building, if practicable and space allows. Centralized scheduling decisions are made by the Office of the Registrar and will be based on section capacity, pedagogical need, and space utilization</w:t>
      </w:r>
    </w:p>
    <w:p w14:paraId="38E7AA5B" w14:textId="2A7F29FF" w:rsidR="006F5090" w:rsidRDefault="006F5090" w:rsidP="0CEB403B">
      <w:pPr>
        <w:spacing w:after="60" w:line="240" w:lineRule="auto"/>
        <w:rPr>
          <w:rFonts w:ascii="Georgia" w:eastAsia="Georgia" w:hAnsi="Georgia" w:cs="Georgia"/>
          <w:sz w:val="26"/>
          <w:szCs w:val="26"/>
        </w:rPr>
      </w:pPr>
    </w:p>
    <w:p w14:paraId="6B7AD34E" w14:textId="1A82A3DD" w:rsidR="006F5090" w:rsidRDefault="006F5090" w:rsidP="0CEB403B">
      <w:pPr>
        <w:spacing w:after="60" w:line="240" w:lineRule="auto"/>
        <w:rPr>
          <w:rFonts w:ascii="Georgia" w:eastAsia="Georgia" w:hAnsi="Georgia" w:cs="Georgia"/>
          <w:sz w:val="26"/>
          <w:szCs w:val="26"/>
        </w:rPr>
      </w:pPr>
      <w:r>
        <w:rPr>
          <w:rFonts w:ascii="Georgia" w:eastAsia="Georgia" w:hAnsi="Georgia" w:cs="Georgia"/>
          <w:sz w:val="26"/>
          <w:szCs w:val="26"/>
        </w:rPr>
        <w:t xml:space="preserve">In compliance with City Fire Codes, each room has been set at maximum capacity. </w:t>
      </w:r>
    </w:p>
    <w:p w14:paraId="3DCFCF90" w14:textId="0CEC3B95" w:rsidR="0CEB403B" w:rsidRDefault="0CEB403B" w:rsidP="0CEB403B">
      <w:pPr>
        <w:spacing w:after="60" w:line="240" w:lineRule="auto"/>
        <w:rPr>
          <w:rFonts w:ascii="Georgia" w:eastAsia="Georgia" w:hAnsi="Georgia" w:cs="Georgia"/>
          <w:sz w:val="26"/>
          <w:szCs w:val="26"/>
        </w:rPr>
      </w:pPr>
    </w:p>
    <w:p w14:paraId="52DC542F" w14:textId="38607179" w:rsidR="001A1823" w:rsidRDefault="001A1823" w:rsidP="00661300">
      <w:pPr>
        <w:numPr>
          <w:ilvl w:val="0"/>
          <w:numId w:val="2"/>
        </w:numPr>
        <w:spacing w:after="60" w:line="240" w:lineRule="auto"/>
        <w:textAlignment w:val="baseline"/>
        <w:rPr>
          <w:rFonts w:ascii="Georgia" w:eastAsia="Times New Roman" w:hAnsi="Georgia" w:cs="Times New Roman"/>
          <w:color w:val="000000"/>
          <w:sz w:val="26"/>
          <w:szCs w:val="26"/>
        </w:rPr>
      </w:pPr>
      <w:r w:rsidRPr="001A1823">
        <w:rPr>
          <w:rFonts w:ascii="Georgia" w:eastAsia="Times New Roman" w:hAnsi="Georgia" w:cs="Times New Roman"/>
          <w:color w:val="000000"/>
          <w:sz w:val="26"/>
          <w:szCs w:val="26"/>
        </w:rPr>
        <w:t xml:space="preserve">All </w:t>
      </w:r>
      <w:r w:rsidR="00467CE1">
        <w:rPr>
          <w:rFonts w:ascii="Georgia" w:eastAsia="Times New Roman" w:hAnsi="Georgia" w:cs="Times New Roman"/>
          <w:color w:val="000000"/>
          <w:sz w:val="26"/>
          <w:szCs w:val="26"/>
        </w:rPr>
        <w:t xml:space="preserve">BSB </w:t>
      </w:r>
      <w:r w:rsidR="00D21CFF">
        <w:rPr>
          <w:rFonts w:ascii="Georgia" w:eastAsia="Times New Roman" w:hAnsi="Georgia" w:cs="Times New Roman"/>
          <w:color w:val="000000"/>
          <w:sz w:val="26"/>
          <w:szCs w:val="26"/>
        </w:rPr>
        <w:t>room</w:t>
      </w:r>
      <w:r w:rsidRPr="001A1823">
        <w:rPr>
          <w:rFonts w:ascii="Georgia" w:eastAsia="Times New Roman" w:hAnsi="Georgia" w:cs="Times New Roman"/>
          <w:color w:val="000000"/>
          <w:sz w:val="26"/>
          <w:szCs w:val="26"/>
        </w:rPr>
        <w:t xml:space="preserve"> requests must go through</w:t>
      </w:r>
      <w:r w:rsidR="00F17ADC" w:rsidRPr="00F17ADC">
        <w:rPr>
          <w:rFonts w:ascii="Georgia" w:hAnsi="Georgia"/>
          <w:b/>
          <w:bCs/>
          <w:color w:val="000000"/>
          <w:sz w:val="26"/>
          <w:szCs w:val="26"/>
          <w:shd w:val="clear" w:color="auto" w:fill="FFFFFF"/>
        </w:rPr>
        <w:t> </w:t>
      </w:r>
      <w:hyperlink r:id="rId11" w:history="1">
        <w:r w:rsidR="00F17ADC" w:rsidRPr="00F17ADC">
          <w:rPr>
            <w:rFonts w:ascii="Georgia" w:hAnsi="Georgia"/>
            <w:b/>
            <w:bCs/>
            <w:color w:val="0A2D21"/>
            <w:sz w:val="26"/>
            <w:szCs w:val="26"/>
            <w:u w:val="single"/>
            <w:shd w:val="clear" w:color="auto" w:fill="FFFFFF"/>
          </w:rPr>
          <w:t>Astra</w:t>
        </w:r>
      </w:hyperlink>
      <w:r w:rsidRPr="001A1823">
        <w:rPr>
          <w:rFonts w:ascii="Georgia" w:eastAsia="Times New Roman" w:hAnsi="Georgia" w:cs="Times New Roman"/>
          <w:color w:val="000000"/>
          <w:sz w:val="26"/>
          <w:szCs w:val="26"/>
        </w:rPr>
        <w:t xml:space="preserve"> and contain </w:t>
      </w:r>
      <w:r w:rsidRPr="009B0103">
        <w:rPr>
          <w:rFonts w:ascii="Georgia" w:eastAsia="Times New Roman" w:hAnsi="Georgia" w:cs="Times New Roman"/>
          <w:b/>
          <w:bCs/>
          <w:color w:val="000000"/>
          <w:sz w:val="26"/>
          <w:szCs w:val="26"/>
        </w:rPr>
        <w:t>all</w:t>
      </w:r>
      <w:r w:rsidR="00467CE1">
        <w:rPr>
          <w:rFonts w:ascii="Georgia" w:eastAsia="Times New Roman" w:hAnsi="Georgia" w:cs="Times New Roman"/>
          <w:color w:val="000000"/>
          <w:sz w:val="26"/>
          <w:szCs w:val="26"/>
        </w:rPr>
        <w:t xml:space="preserve"> required</w:t>
      </w:r>
      <w:r w:rsidRPr="001A1823">
        <w:rPr>
          <w:rFonts w:ascii="Georgia" w:eastAsia="Times New Roman" w:hAnsi="Georgia" w:cs="Times New Roman"/>
          <w:color w:val="000000"/>
          <w:sz w:val="26"/>
          <w:szCs w:val="26"/>
        </w:rPr>
        <w:t xml:space="preserve"> information</w:t>
      </w:r>
      <w:r>
        <w:rPr>
          <w:rFonts w:ascii="Georgia" w:eastAsia="Times New Roman" w:hAnsi="Georgia" w:cs="Times New Roman"/>
          <w:color w:val="000000"/>
          <w:sz w:val="26"/>
          <w:szCs w:val="26"/>
        </w:rPr>
        <w:t xml:space="preserve"> </w:t>
      </w:r>
      <w:r w:rsidR="00467CE1">
        <w:rPr>
          <w:rFonts w:ascii="Georgia" w:eastAsia="Times New Roman" w:hAnsi="Georgia" w:cs="Times New Roman"/>
          <w:color w:val="000000"/>
          <w:sz w:val="26"/>
          <w:szCs w:val="26"/>
        </w:rPr>
        <w:t>filled in</w:t>
      </w:r>
      <w:r w:rsidRPr="001A1823">
        <w:rPr>
          <w:rFonts w:ascii="Georgia" w:eastAsia="Times New Roman" w:hAnsi="Georgia" w:cs="Times New Roman"/>
          <w:color w:val="000000"/>
          <w:sz w:val="26"/>
          <w:szCs w:val="26"/>
        </w:rPr>
        <w:t xml:space="preserve"> (room number</w:t>
      </w:r>
      <w:r>
        <w:rPr>
          <w:rFonts w:ascii="Georgia" w:eastAsia="Times New Roman" w:hAnsi="Georgia" w:cs="Times New Roman"/>
          <w:color w:val="000000"/>
          <w:sz w:val="26"/>
          <w:szCs w:val="26"/>
        </w:rPr>
        <w:t xml:space="preserve"> requested</w:t>
      </w:r>
      <w:r w:rsidRPr="001A1823">
        <w:rPr>
          <w:rFonts w:ascii="Georgia" w:eastAsia="Times New Roman" w:hAnsi="Georgia" w:cs="Times New Roman"/>
          <w:color w:val="000000"/>
          <w:sz w:val="26"/>
          <w:szCs w:val="26"/>
        </w:rPr>
        <w:t>, dates, times, number of people,</w:t>
      </w:r>
      <w:r w:rsidR="00467CE1">
        <w:rPr>
          <w:rFonts w:ascii="Georgia" w:eastAsia="Times New Roman" w:hAnsi="Georgia" w:cs="Times New Roman"/>
          <w:color w:val="000000"/>
          <w:sz w:val="26"/>
          <w:szCs w:val="26"/>
        </w:rPr>
        <w:t xml:space="preserve"> </w:t>
      </w:r>
      <w:r w:rsidRPr="001A1823">
        <w:rPr>
          <w:rFonts w:ascii="Georgia" w:eastAsia="Times New Roman" w:hAnsi="Georgia" w:cs="Times New Roman"/>
          <w:color w:val="000000"/>
          <w:sz w:val="26"/>
          <w:szCs w:val="26"/>
        </w:rPr>
        <w:t>details</w:t>
      </w:r>
      <w:r>
        <w:rPr>
          <w:rFonts w:ascii="Georgia" w:eastAsia="Times New Roman" w:hAnsi="Georgia" w:cs="Times New Roman"/>
          <w:color w:val="000000"/>
          <w:sz w:val="26"/>
          <w:szCs w:val="26"/>
        </w:rPr>
        <w:t>/description of</w:t>
      </w:r>
      <w:r w:rsidRPr="001A1823">
        <w:rPr>
          <w:rFonts w:ascii="Georgia" w:eastAsia="Times New Roman" w:hAnsi="Georgia" w:cs="Times New Roman"/>
          <w:color w:val="000000"/>
          <w:sz w:val="26"/>
          <w:szCs w:val="26"/>
        </w:rPr>
        <w:t xml:space="preserve"> event,</w:t>
      </w:r>
      <w:r>
        <w:rPr>
          <w:rFonts w:ascii="Georgia" w:eastAsia="Times New Roman" w:hAnsi="Georgia" w:cs="Times New Roman"/>
          <w:color w:val="000000"/>
          <w:sz w:val="26"/>
          <w:szCs w:val="26"/>
        </w:rPr>
        <w:t xml:space="preserve"> faculty member and dep</w:t>
      </w:r>
      <w:r w:rsidR="00962DFB">
        <w:rPr>
          <w:rFonts w:ascii="Georgia" w:eastAsia="Times New Roman" w:hAnsi="Georgia" w:cs="Times New Roman"/>
          <w:color w:val="000000"/>
          <w:sz w:val="26"/>
          <w:szCs w:val="26"/>
        </w:rPr>
        <w:t>ar</w:t>
      </w:r>
      <w:r>
        <w:rPr>
          <w:rFonts w:ascii="Georgia" w:eastAsia="Times New Roman" w:hAnsi="Georgia" w:cs="Times New Roman"/>
          <w:color w:val="000000"/>
          <w:sz w:val="26"/>
          <w:szCs w:val="26"/>
        </w:rPr>
        <w:t>t</w:t>
      </w:r>
      <w:r w:rsidR="00962DFB">
        <w:rPr>
          <w:rFonts w:ascii="Georgia" w:eastAsia="Times New Roman" w:hAnsi="Georgia" w:cs="Times New Roman"/>
          <w:color w:val="000000"/>
          <w:sz w:val="26"/>
          <w:szCs w:val="26"/>
        </w:rPr>
        <w:t>ment</w:t>
      </w:r>
      <w:r>
        <w:rPr>
          <w:rFonts w:ascii="Georgia" w:eastAsia="Times New Roman" w:hAnsi="Georgia" w:cs="Times New Roman"/>
          <w:color w:val="000000"/>
          <w:sz w:val="26"/>
          <w:szCs w:val="26"/>
        </w:rPr>
        <w:t xml:space="preserve"> overseeing,</w:t>
      </w:r>
      <w:r w:rsidRPr="001A1823">
        <w:rPr>
          <w:rFonts w:ascii="Georgia" w:eastAsia="Times New Roman" w:hAnsi="Georgia" w:cs="Times New Roman"/>
          <w:color w:val="000000"/>
          <w:sz w:val="26"/>
          <w:szCs w:val="26"/>
        </w:rPr>
        <w:t xml:space="preserve"> </w:t>
      </w:r>
      <w:r w:rsidR="00467CE1" w:rsidRPr="001A1823">
        <w:rPr>
          <w:rFonts w:ascii="Georgia" w:eastAsia="Times New Roman" w:hAnsi="Georgia" w:cs="Times New Roman"/>
          <w:color w:val="000000"/>
          <w:sz w:val="26"/>
          <w:szCs w:val="26"/>
        </w:rPr>
        <w:t>a/</w:t>
      </w:r>
      <w:r w:rsidR="00962DFB">
        <w:rPr>
          <w:rFonts w:ascii="Georgia" w:eastAsia="Times New Roman" w:hAnsi="Georgia" w:cs="Times New Roman"/>
          <w:color w:val="000000"/>
          <w:sz w:val="26"/>
          <w:szCs w:val="26"/>
        </w:rPr>
        <w:t>v</w:t>
      </w:r>
      <w:r w:rsidR="00467CE1" w:rsidRPr="001A1823">
        <w:rPr>
          <w:rFonts w:ascii="Georgia" w:eastAsia="Times New Roman" w:hAnsi="Georgia" w:cs="Times New Roman"/>
          <w:color w:val="000000"/>
          <w:sz w:val="26"/>
          <w:szCs w:val="26"/>
        </w:rPr>
        <w:t xml:space="preserve"> needs</w:t>
      </w:r>
      <w:r w:rsidR="00467CE1">
        <w:rPr>
          <w:rFonts w:ascii="Georgia" w:eastAsia="Times New Roman" w:hAnsi="Georgia" w:cs="Times New Roman"/>
          <w:color w:val="000000"/>
          <w:sz w:val="26"/>
          <w:szCs w:val="26"/>
        </w:rPr>
        <w:t xml:space="preserve">, </w:t>
      </w:r>
      <w:r w:rsidRPr="001A1823">
        <w:rPr>
          <w:rFonts w:ascii="Georgia" w:eastAsia="Times New Roman" w:hAnsi="Georgia" w:cs="Times New Roman"/>
          <w:color w:val="000000"/>
          <w:sz w:val="26"/>
          <w:szCs w:val="26"/>
        </w:rPr>
        <w:t>etc.)</w:t>
      </w:r>
    </w:p>
    <w:p w14:paraId="3E668044" w14:textId="042A9F76" w:rsidR="009B0103" w:rsidRDefault="009B0103" w:rsidP="009B0103">
      <w:pPr>
        <w:numPr>
          <w:ilvl w:val="1"/>
          <w:numId w:val="2"/>
        </w:numPr>
        <w:spacing w:after="60" w:line="240" w:lineRule="auto"/>
        <w:textAlignment w:val="baseline"/>
        <w:rPr>
          <w:rFonts w:ascii="Georgia" w:eastAsia="Times New Roman" w:hAnsi="Georgia" w:cs="Times New Roman"/>
          <w:color w:val="000000"/>
          <w:sz w:val="26"/>
          <w:szCs w:val="26"/>
        </w:rPr>
      </w:pPr>
      <w:r>
        <w:rPr>
          <w:rFonts w:ascii="Georgia" w:eastAsia="Times New Roman" w:hAnsi="Georgia" w:cs="Times New Roman"/>
          <w:color w:val="000000"/>
          <w:sz w:val="26"/>
          <w:szCs w:val="26"/>
        </w:rPr>
        <w:t>Request will be declined if information is missing.</w:t>
      </w:r>
    </w:p>
    <w:p w14:paraId="4A0D2917" w14:textId="1127A801" w:rsidR="00DA1B8D" w:rsidRDefault="00DA1B8D" w:rsidP="00DA1B8D">
      <w:pPr>
        <w:numPr>
          <w:ilvl w:val="1"/>
          <w:numId w:val="2"/>
        </w:numPr>
        <w:spacing w:after="60" w:line="240" w:lineRule="auto"/>
        <w:textAlignment w:val="baseline"/>
        <w:rPr>
          <w:rFonts w:ascii="Georgia" w:eastAsia="Times New Roman" w:hAnsi="Georgia" w:cs="Times New Roman"/>
          <w:color w:val="000000"/>
          <w:sz w:val="26"/>
          <w:szCs w:val="26"/>
        </w:rPr>
      </w:pPr>
      <w:r>
        <w:rPr>
          <w:rFonts w:ascii="Georgia" w:eastAsia="Times New Roman" w:hAnsi="Georgia" w:cs="Times New Roman"/>
          <w:color w:val="000000"/>
          <w:sz w:val="26"/>
          <w:szCs w:val="26"/>
        </w:rPr>
        <w:t>Instructions on how to submit a request</w:t>
      </w:r>
      <w:r w:rsidR="000E7F5E" w:rsidRPr="000E7F5E">
        <w:rPr>
          <w:rFonts w:ascii="Georgia" w:eastAsia="Times New Roman" w:hAnsi="Georgia" w:cs="Times New Roman"/>
          <w:color w:val="000000"/>
          <w:sz w:val="26"/>
          <w:szCs w:val="26"/>
        </w:rPr>
        <w:t xml:space="preserve"> can be downloaded</w:t>
      </w:r>
      <w:r w:rsidR="001879DC" w:rsidRPr="001879DC">
        <w:rPr>
          <w:rFonts w:ascii="Georgia" w:hAnsi="Georgia"/>
          <w:color w:val="000000"/>
          <w:sz w:val="26"/>
          <w:szCs w:val="26"/>
          <w:shd w:val="clear" w:color="auto" w:fill="FFFFFF"/>
        </w:rPr>
        <w:t> </w:t>
      </w:r>
      <w:hyperlink r:id="rId12" w:history="1">
        <w:r w:rsidR="001879DC" w:rsidRPr="001879DC">
          <w:rPr>
            <w:rFonts w:ascii="Georgia" w:hAnsi="Georgia"/>
            <w:b/>
            <w:bCs/>
            <w:color w:val="0A2D21"/>
            <w:sz w:val="26"/>
            <w:szCs w:val="26"/>
            <w:u w:val="single"/>
            <w:shd w:val="clear" w:color="auto" w:fill="FFFFFF"/>
          </w:rPr>
          <w:t>here</w:t>
        </w:r>
      </w:hyperlink>
      <w:r w:rsidR="000E7F5E" w:rsidRPr="000E7F5E">
        <w:rPr>
          <w:rFonts w:ascii="Georgia" w:eastAsia="Times New Roman" w:hAnsi="Georgia" w:cs="Times New Roman"/>
          <w:color w:val="000000"/>
          <w:sz w:val="26"/>
          <w:szCs w:val="26"/>
        </w:rPr>
        <w:t>.</w:t>
      </w:r>
    </w:p>
    <w:p w14:paraId="030EC92D" w14:textId="74BD585B" w:rsidR="003E7E37" w:rsidRPr="002A37A0" w:rsidRDefault="000E7F5E" w:rsidP="002A37A0">
      <w:pPr>
        <w:numPr>
          <w:ilvl w:val="0"/>
          <w:numId w:val="2"/>
        </w:numPr>
        <w:spacing w:after="60" w:line="240" w:lineRule="auto"/>
        <w:textAlignment w:val="baseline"/>
        <w:rPr>
          <w:rFonts w:ascii="Georgia" w:eastAsia="Times New Roman" w:hAnsi="Georgia" w:cs="Times New Roman"/>
          <w:color w:val="000000"/>
          <w:sz w:val="26"/>
          <w:szCs w:val="26"/>
        </w:rPr>
      </w:pPr>
      <w:r w:rsidRPr="00114F75">
        <w:rPr>
          <w:rFonts w:ascii="Georgia" w:eastAsia="Times New Roman" w:hAnsi="Georgia" w:cs="Times New Roman"/>
          <w:color w:val="000000"/>
          <w:sz w:val="26"/>
          <w:szCs w:val="26"/>
        </w:rPr>
        <w:t xml:space="preserve">Astra will not allow requests more than </w:t>
      </w:r>
      <w:r w:rsidR="00F257F7">
        <w:rPr>
          <w:rFonts w:ascii="Georgia" w:eastAsia="Times New Roman" w:hAnsi="Georgia" w:cs="Times New Roman"/>
          <w:color w:val="000000"/>
          <w:sz w:val="26"/>
          <w:szCs w:val="26"/>
        </w:rPr>
        <w:t>16 weeks</w:t>
      </w:r>
      <w:r w:rsidRPr="00114F75">
        <w:rPr>
          <w:rFonts w:ascii="Georgia" w:eastAsia="Times New Roman" w:hAnsi="Georgia" w:cs="Times New Roman"/>
          <w:color w:val="000000"/>
          <w:sz w:val="26"/>
          <w:szCs w:val="26"/>
        </w:rPr>
        <w:t xml:space="preserve"> in advance or less than 72 hours in advance.</w:t>
      </w:r>
    </w:p>
    <w:p w14:paraId="065E1524" w14:textId="47999F4C" w:rsidR="00661300" w:rsidRPr="00661300" w:rsidRDefault="000267D4" w:rsidP="00D34144">
      <w:pPr>
        <w:pStyle w:val="ListParagraph"/>
        <w:numPr>
          <w:ilvl w:val="0"/>
          <w:numId w:val="4"/>
        </w:numPr>
        <w:spacing w:after="60" w:line="240" w:lineRule="auto"/>
        <w:textAlignment w:val="baseline"/>
        <w:rPr>
          <w:rFonts w:ascii="Georgia" w:hAnsi="Georgia"/>
          <w:color w:val="000000"/>
          <w:sz w:val="26"/>
          <w:szCs w:val="26"/>
        </w:rPr>
      </w:pPr>
      <w:r w:rsidRPr="00661300">
        <w:rPr>
          <w:rFonts w:ascii="Georgia" w:eastAsia="Times New Roman" w:hAnsi="Georgia" w:cs="Times New Roman"/>
          <w:color w:val="000000"/>
          <w:sz w:val="26"/>
          <w:szCs w:val="26"/>
        </w:rPr>
        <w:t>A</w:t>
      </w:r>
      <w:r w:rsidR="00D60C7E" w:rsidRPr="00661300">
        <w:rPr>
          <w:rFonts w:ascii="Georgia" w:eastAsia="Times New Roman" w:hAnsi="Georgia" w:cs="Times New Roman"/>
          <w:color w:val="000000"/>
          <w:sz w:val="26"/>
          <w:szCs w:val="26"/>
        </w:rPr>
        <w:t xml:space="preserve"> confirmation email</w:t>
      </w:r>
      <w:r w:rsidRPr="00661300">
        <w:rPr>
          <w:rFonts w:ascii="Georgia" w:eastAsia="Times New Roman" w:hAnsi="Georgia" w:cs="Times New Roman"/>
          <w:color w:val="000000"/>
          <w:sz w:val="26"/>
          <w:szCs w:val="26"/>
        </w:rPr>
        <w:t xml:space="preserve"> will be sent</w:t>
      </w:r>
      <w:r w:rsidR="00BB5BF9">
        <w:rPr>
          <w:rFonts w:ascii="Georgia" w:eastAsia="Times New Roman" w:hAnsi="Georgia" w:cs="Times New Roman"/>
          <w:color w:val="000000"/>
          <w:sz w:val="26"/>
          <w:szCs w:val="26"/>
        </w:rPr>
        <w:t xml:space="preserve"> once the </w:t>
      </w:r>
      <w:r w:rsidR="004803AD">
        <w:rPr>
          <w:rFonts w:ascii="Georgia" w:eastAsia="Times New Roman" w:hAnsi="Georgia" w:cs="Times New Roman"/>
          <w:color w:val="000000"/>
          <w:sz w:val="26"/>
          <w:szCs w:val="26"/>
        </w:rPr>
        <w:t>request is approved</w:t>
      </w:r>
      <w:r w:rsidRPr="00661300">
        <w:rPr>
          <w:rFonts w:ascii="Georgia" w:eastAsia="Times New Roman" w:hAnsi="Georgia" w:cs="Times New Roman"/>
          <w:color w:val="000000"/>
          <w:sz w:val="26"/>
          <w:szCs w:val="26"/>
        </w:rPr>
        <w:t>. Print and keep confirmation</w:t>
      </w:r>
      <w:r w:rsidR="00116E99" w:rsidRPr="00661300">
        <w:rPr>
          <w:rFonts w:ascii="Georgia" w:eastAsia="Times New Roman" w:hAnsi="Georgia" w:cs="Times New Roman"/>
          <w:color w:val="000000"/>
          <w:sz w:val="26"/>
          <w:szCs w:val="26"/>
        </w:rPr>
        <w:t xml:space="preserve"> to present </w:t>
      </w:r>
      <w:r w:rsidR="00661300" w:rsidRPr="00661300">
        <w:rPr>
          <w:rFonts w:ascii="Georgia" w:eastAsia="Times New Roman" w:hAnsi="Georgia" w:cs="Times New Roman"/>
          <w:color w:val="000000"/>
          <w:sz w:val="26"/>
          <w:szCs w:val="26"/>
        </w:rPr>
        <w:t xml:space="preserve">as </w:t>
      </w:r>
      <w:r w:rsidRPr="00661300">
        <w:rPr>
          <w:rFonts w:ascii="Georgia" w:eastAsia="Times New Roman" w:hAnsi="Georgia" w:cs="Times New Roman"/>
          <w:color w:val="000000"/>
          <w:sz w:val="26"/>
          <w:szCs w:val="26"/>
        </w:rPr>
        <w:t xml:space="preserve">validation of </w:t>
      </w:r>
      <w:r w:rsidR="00661300" w:rsidRPr="00661300">
        <w:rPr>
          <w:rFonts w:ascii="Georgia" w:eastAsia="Times New Roman" w:hAnsi="Georgia" w:cs="Times New Roman"/>
          <w:color w:val="000000"/>
          <w:sz w:val="26"/>
          <w:szCs w:val="26"/>
        </w:rPr>
        <w:t>the</w:t>
      </w:r>
      <w:r w:rsidRPr="00661300">
        <w:rPr>
          <w:rFonts w:ascii="Georgia" w:eastAsia="Times New Roman" w:hAnsi="Georgia" w:cs="Times New Roman"/>
          <w:color w:val="000000"/>
          <w:sz w:val="26"/>
          <w:szCs w:val="26"/>
        </w:rPr>
        <w:t xml:space="preserve"> reservation</w:t>
      </w:r>
      <w:r w:rsidR="00661300" w:rsidRPr="00661300">
        <w:rPr>
          <w:rFonts w:ascii="Georgia" w:eastAsia="Times New Roman" w:hAnsi="Georgia" w:cs="Times New Roman"/>
          <w:color w:val="000000"/>
          <w:sz w:val="26"/>
          <w:szCs w:val="26"/>
        </w:rPr>
        <w:t xml:space="preserve"> of the room</w:t>
      </w:r>
      <w:r w:rsidRPr="00661300">
        <w:rPr>
          <w:rFonts w:ascii="Georgia" w:eastAsia="Times New Roman" w:hAnsi="Georgia" w:cs="Times New Roman"/>
          <w:color w:val="000000"/>
          <w:sz w:val="26"/>
          <w:szCs w:val="26"/>
        </w:rPr>
        <w:t>.</w:t>
      </w:r>
    </w:p>
    <w:p w14:paraId="4EF0EBE7" w14:textId="0028009C" w:rsidR="000267D4" w:rsidRPr="00BC2A4D" w:rsidRDefault="00796019" w:rsidP="00D34144">
      <w:pPr>
        <w:pStyle w:val="ListParagraph"/>
        <w:numPr>
          <w:ilvl w:val="0"/>
          <w:numId w:val="4"/>
        </w:numPr>
        <w:spacing w:after="60" w:line="240" w:lineRule="auto"/>
        <w:textAlignment w:val="baseline"/>
        <w:rPr>
          <w:rStyle w:val="Strong"/>
          <w:rFonts w:ascii="Georgia" w:hAnsi="Georgia"/>
          <w:b w:val="0"/>
          <w:bCs w:val="0"/>
          <w:color w:val="000000"/>
          <w:sz w:val="26"/>
          <w:szCs w:val="26"/>
        </w:rPr>
      </w:pPr>
      <w:r w:rsidRPr="00661300">
        <w:rPr>
          <w:rFonts w:ascii="Georgia" w:hAnsi="Georgia"/>
          <w:color w:val="000000"/>
          <w:sz w:val="26"/>
          <w:szCs w:val="26"/>
        </w:rPr>
        <w:t>Any c</w:t>
      </w:r>
      <w:r w:rsidR="00E23B85" w:rsidRPr="00661300">
        <w:rPr>
          <w:rFonts w:ascii="Georgia" w:hAnsi="Georgia"/>
          <w:color w:val="000000"/>
          <w:sz w:val="26"/>
          <w:szCs w:val="26"/>
        </w:rPr>
        <w:t>hanges</w:t>
      </w:r>
      <w:r w:rsidR="001A24A3" w:rsidRPr="00661300">
        <w:rPr>
          <w:rFonts w:ascii="Georgia" w:hAnsi="Georgia"/>
          <w:color w:val="000000"/>
          <w:sz w:val="26"/>
          <w:szCs w:val="26"/>
        </w:rPr>
        <w:t xml:space="preserve"> or cancellations</w:t>
      </w:r>
      <w:r w:rsidR="00E23B85" w:rsidRPr="00661300">
        <w:rPr>
          <w:rFonts w:ascii="Georgia" w:hAnsi="Georgia"/>
          <w:color w:val="000000"/>
          <w:sz w:val="26"/>
          <w:szCs w:val="26"/>
        </w:rPr>
        <w:t xml:space="preserve"> to </w:t>
      </w:r>
      <w:r w:rsidR="001A24A3" w:rsidRPr="00661300">
        <w:rPr>
          <w:rFonts w:ascii="Georgia" w:hAnsi="Georgia"/>
          <w:color w:val="000000"/>
          <w:sz w:val="26"/>
          <w:szCs w:val="26"/>
        </w:rPr>
        <w:t>requests must</w:t>
      </w:r>
      <w:r w:rsidR="00E23B85" w:rsidRPr="00661300">
        <w:rPr>
          <w:rFonts w:ascii="Georgia" w:hAnsi="Georgia"/>
          <w:color w:val="000000"/>
          <w:sz w:val="26"/>
          <w:szCs w:val="26"/>
        </w:rPr>
        <w:t xml:space="preserve"> be emailed</w:t>
      </w:r>
      <w:r w:rsidR="003D2B92">
        <w:rPr>
          <w:rFonts w:ascii="Georgia" w:hAnsi="Georgia"/>
          <w:color w:val="000000"/>
          <w:sz w:val="26"/>
          <w:szCs w:val="26"/>
        </w:rPr>
        <w:t xml:space="preserve"> </w:t>
      </w:r>
      <w:r w:rsidR="00E23B85" w:rsidRPr="00661300">
        <w:rPr>
          <w:rFonts w:ascii="Georgia" w:hAnsi="Georgia"/>
          <w:color w:val="000000"/>
          <w:sz w:val="26"/>
          <w:szCs w:val="26"/>
        </w:rPr>
        <w:t>to </w:t>
      </w:r>
      <w:hyperlink r:id="rId13" w:history="1">
        <w:r w:rsidR="00E23B85" w:rsidRPr="00661300">
          <w:rPr>
            <w:rStyle w:val="Hyperlink"/>
            <w:rFonts w:ascii="Georgia" w:hAnsi="Georgia"/>
            <w:b/>
            <w:bCs/>
            <w:color w:val="154734"/>
            <w:sz w:val="26"/>
            <w:szCs w:val="26"/>
          </w:rPr>
          <w:t>bsb@baylor.edu</w:t>
        </w:r>
      </w:hyperlink>
      <w:r w:rsidR="00E23B85" w:rsidRPr="00661300">
        <w:rPr>
          <w:rFonts w:ascii="Georgia" w:hAnsi="Georgia"/>
          <w:color w:val="000000"/>
          <w:sz w:val="26"/>
          <w:szCs w:val="26"/>
        </w:rPr>
        <w:t>. </w:t>
      </w:r>
      <w:r w:rsidR="00E23B85" w:rsidRPr="00661300">
        <w:rPr>
          <w:rStyle w:val="Strong"/>
          <w:rFonts w:ascii="Georgia" w:hAnsi="Georgia"/>
          <w:i/>
          <w:iCs/>
          <w:color w:val="000000"/>
          <w:sz w:val="26"/>
          <w:szCs w:val="26"/>
        </w:rPr>
        <w:t>Please do not submit a new request for an existing reservation.</w:t>
      </w:r>
    </w:p>
    <w:p w14:paraId="7D4E531B" w14:textId="7C91190D" w:rsidR="00BC2A4D" w:rsidRDefault="00BC2A4D" w:rsidP="00BC2A4D">
      <w:pPr>
        <w:numPr>
          <w:ilvl w:val="0"/>
          <w:numId w:val="4"/>
        </w:numPr>
        <w:spacing w:after="60" w:line="336" w:lineRule="atLeast"/>
        <w:textAlignment w:val="baseline"/>
        <w:rPr>
          <w:rFonts w:ascii="Georgia" w:eastAsia="Times New Roman" w:hAnsi="Georgia" w:cs="Times New Roman"/>
          <w:color w:val="000000"/>
          <w:sz w:val="26"/>
          <w:szCs w:val="26"/>
        </w:rPr>
      </w:pPr>
      <w:r w:rsidRPr="001A1823">
        <w:rPr>
          <w:rFonts w:ascii="Georgia" w:eastAsia="Times New Roman" w:hAnsi="Georgia" w:cs="Times New Roman"/>
          <w:color w:val="000000"/>
          <w:sz w:val="26"/>
          <w:szCs w:val="26"/>
        </w:rPr>
        <w:t>If the room requested is not available, an alternate room, based on availability, will be assigned or other recommendations made.</w:t>
      </w:r>
    </w:p>
    <w:p w14:paraId="40D72EF7" w14:textId="77777777" w:rsidR="00BC2A4D" w:rsidRDefault="303100DB" w:rsidP="00BC2A4D">
      <w:pPr>
        <w:numPr>
          <w:ilvl w:val="0"/>
          <w:numId w:val="4"/>
        </w:numPr>
        <w:spacing w:after="60" w:line="336" w:lineRule="atLeast"/>
        <w:textAlignment w:val="baseline"/>
        <w:rPr>
          <w:rFonts w:ascii="Georgia" w:eastAsia="Times New Roman" w:hAnsi="Georgia" w:cs="Times New Roman"/>
          <w:color w:val="000000"/>
          <w:sz w:val="26"/>
          <w:szCs w:val="26"/>
        </w:rPr>
      </w:pPr>
      <w:r w:rsidRPr="303100DB">
        <w:rPr>
          <w:rFonts w:ascii="Georgia" w:eastAsia="Times New Roman" w:hAnsi="Georgia" w:cs="Times New Roman"/>
          <w:color w:val="000000" w:themeColor="text1"/>
          <w:sz w:val="26"/>
          <w:szCs w:val="26"/>
        </w:rPr>
        <w:t>All rooms must be returned to their original setup.</w:t>
      </w:r>
    </w:p>
    <w:p w14:paraId="1A3192D3" w14:textId="09D102CC" w:rsidR="00BC2A4D" w:rsidRDefault="00BC2A4D" w:rsidP="00BC2A4D">
      <w:pPr>
        <w:numPr>
          <w:ilvl w:val="0"/>
          <w:numId w:val="4"/>
        </w:numPr>
        <w:spacing w:after="60" w:line="336" w:lineRule="atLeast"/>
        <w:textAlignment w:val="baseline"/>
        <w:rPr>
          <w:rFonts w:ascii="Georgia" w:eastAsia="Times New Roman" w:hAnsi="Georgia" w:cs="Times New Roman"/>
          <w:color w:val="000000"/>
          <w:sz w:val="26"/>
          <w:szCs w:val="26"/>
        </w:rPr>
      </w:pPr>
      <w:r w:rsidRPr="00E419A7">
        <w:rPr>
          <w:rFonts w:ascii="Georgia" w:eastAsia="Times New Roman" w:hAnsi="Georgia" w:cs="Times New Roman"/>
          <w:color w:val="000000"/>
          <w:sz w:val="26"/>
          <w:szCs w:val="26"/>
        </w:rPr>
        <w:t xml:space="preserve">Furniture and equipment </w:t>
      </w:r>
      <w:r w:rsidRPr="00F17ADC">
        <w:rPr>
          <w:rFonts w:ascii="Georgia" w:eastAsia="Times New Roman" w:hAnsi="Georgia" w:cs="Times New Roman"/>
          <w:b/>
          <w:bCs/>
          <w:color w:val="000000"/>
          <w:sz w:val="26"/>
          <w:szCs w:val="26"/>
        </w:rPr>
        <w:t>may not</w:t>
      </w:r>
      <w:r w:rsidRPr="00E419A7">
        <w:rPr>
          <w:rFonts w:ascii="Georgia" w:eastAsia="Times New Roman" w:hAnsi="Georgia" w:cs="Times New Roman"/>
          <w:color w:val="000000"/>
          <w:sz w:val="26"/>
          <w:szCs w:val="26"/>
        </w:rPr>
        <w:t xml:space="preserve"> be moved from one room to another</w:t>
      </w:r>
      <w:r>
        <w:rPr>
          <w:rFonts w:ascii="Georgia" w:eastAsia="Times New Roman" w:hAnsi="Georgia" w:cs="Times New Roman"/>
          <w:color w:val="000000"/>
          <w:sz w:val="26"/>
          <w:szCs w:val="26"/>
        </w:rPr>
        <w:t>.</w:t>
      </w:r>
    </w:p>
    <w:p w14:paraId="3264F34C" w14:textId="4B1F140D" w:rsidR="006B1A66" w:rsidRDefault="0CEB403B" w:rsidP="00BC2A4D">
      <w:pPr>
        <w:numPr>
          <w:ilvl w:val="0"/>
          <w:numId w:val="4"/>
        </w:numPr>
        <w:spacing w:after="60" w:line="336" w:lineRule="atLeast"/>
        <w:textAlignment w:val="baseline"/>
        <w:rPr>
          <w:rFonts w:ascii="Georgia" w:eastAsia="Times New Roman" w:hAnsi="Georgia" w:cs="Times New Roman"/>
          <w:color w:val="000000"/>
          <w:sz w:val="26"/>
          <w:szCs w:val="26"/>
        </w:rPr>
      </w:pPr>
      <w:r w:rsidRPr="0CEB403B">
        <w:rPr>
          <w:rFonts w:ascii="Georgia" w:eastAsia="Times New Roman" w:hAnsi="Georgia" w:cs="Times New Roman"/>
          <w:color w:val="000000" w:themeColor="text1"/>
          <w:sz w:val="26"/>
          <w:szCs w:val="26"/>
        </w:rPr>
        <w:t>The back patio, and 2</w:t>
      </w:r>
      <w:r w:rsidRPr="0CEB403B">
        <w:rPr>
          <w:rFonts w:ascii="Georgia" w:eastAsia="Times New Roman" w:hAnsi="Georgia" w:cs="Times New Roman"/>
          <w:color w:val="000000" w:themeColor="text1"/>
          <w:sz w:val="26"/>
          <w:szCs w:val="26"/>
          <w:vertAlign w:val="superscript"/>
        </w:rPr>
        <w:t>nd</w:t>
      </w:r>
      <w:r w:rsidRPr="0CEB403B">
        <w:rPr>
          <w:rFonts w:ascii="Georgia" w:eastAsia="Times New Roman" w:hAnsi="Georgia" w:cs="Times New Roman"/>
          <w:color w:val="000000" w:themeColor="text1"/>
          <w:sz w:val="26"/>
          <w:szCs w:val="26"/>
        </w:rPr>
        <w:t xml:space="preserve"> floor elevator landings of the BSB are available for reservations for events. The same process is followed to submit a request for these areas in Astra. When filling out the form, in the “Assign a Room” tab, select the area desired.</w:t>
      </w:r>
    </w:p>
    <w:p w14:paraId="41C7AD5F" w14:textId="567FB5E6" w:rsidR="009163EF" w:rsidRPr="0047762C" w:rsidRDefault="00C26DB0" w:rsidP="0047762C">
      <w:pPr>
        <w:numPr>
          <w:ilvl w:val="1"/>
          <w:numId w:val="4"/>
        </w:numPr>
        <w:spacing w:after="60" w:line="336" w:lineRule="atLeast"/>
        <w:textAlignment w:val="baseline"/>
        <w:rPr>
          <w:rFonts w:ascii="Georgia" w:eastAsia="Times New Roman" w:hAnsi="Georgia" w:cs="Times New Roman"/>
          <w:color w:val="000000"/>
          <w:sz w:val="26"/>
          <w:szCs w:val="26"/>
        </w:rPr>
      </w:pPr>
      <w:r>
        <w:rPr>
          <w:rFonts w:ascii="Georgia" w:eastAsia="Times New Roman" w:hAnsi="Georgia" w:cs="Times New Roman"/>
          <w:color w:val="000000"/>
          <w:sz w:val="26"/>
          <w:szCs w:val="26"/>
        </w:rPr>
        <w:t>For a</w:t>
      </w:r>
      <w:r w:rsidR="0047762C">
        <w:rPr>
          <w:rFonts w:ascii="Georgia" w:eastAsia="Times New Roman" w:hAnsi="Georgia" w:cs="Times New Roman"/>
          <w:color w:val="000000"/>
          <w:sz w:val="26"/>
          <w:szCs w:val="26"/>
        </w:rPr>
        <w:t>ny</w:t>
      </w:r>
      <w:r w:rsidR="00BC2A4D" w:rsidRPr="0047762C">
        <w:rPr>
          <w:rFonts w:ascii="Georgia" w:eastAsia="Times New Roman" w:hAnsi="Georgia" w:cs="Times New Roman"/>
          <w:color w:val="000000"/>
          <w:sz w:val="26"/>
          <w:szCs w:val="26"/>
        </w:rPr>
        <w:t xml:space="preserve"> tables</w:t>
      </w:r>
      <w:r w:rsidR="0047762C">
        <w:rPr>
          <w:rFonts w:ascii="Georgia" w:eastAsia="Times New Roman" w:hAnsi="Georgia" w:cs="Times New Roman"/>
          <w:color w:val="000000"/>
          <w:sz w:val="26"/>
          <w:szCs w:val="26"/>
        </w:rPr>
        <w:t xml:space="preserve"> and </w:t>
      </w:r>
      <w:r w:rsidR="00BC2A4D" w:rsidRPr="0047762C">
        <w:rPr>
          <w:rFonts w:ascii="Georgia" w:eastAsia="Times New Roman" w:hAnsi="Georgia" w:cs="Times New Roman"/>
          <w:color w:val="000000"/>
          <w:sz w:val="26"/>
          <w:szCs w:val="26"/>
        </w:rPr>
        <w:t>chairs needed</w:t>
      </w:r>
      <w:r>
        <w:rPr>
          <w:rFonts w:ascii="Georgia" w:eastAsia="Times New Roman" w:hAnsi="Georgia" w:cs="Times New Roman"/>
          <w:color w:val="000000"/>
          <w:sz w:val="26"/>
          <w:szCs w:val="26"/>
        </w:rPr>
        <w:t>,</w:t>
      </w:r>
      <w:r w:rsidR="00BC2A4D" w:rsidRPr="0047762C">
        <w:rPr>
          <w:rFonts w:ascii="Georgia" w:eastAsia="Times New Roman" w:hAnsi="Georgia" w:cs="Times New Roman"/>
          <w:color w:val="000000"/>
          <w:sz w:val="26"/>
          <w:szCs w:val="26"/>
        </w:rPr>
        <w:t xml:space="preserve"> </w:t>
      </w:r>
      <w:r>
        <w:rPr>
          <w:rFonts w:ascii="Georgia" w:eastAsia="Times New Roman" w:hAnsi="Georgia" w:cs="Times New Roman"/>
          <w:color w:val="000000"/>
          <w:sz w:val="26"/>
          <w:szCs w:val="26"/>
        </w:rPr>
        <w:t>a</w:t>
      </w:r>
      <w:r w:rsidR="00BC2A4D" w:rsidRPr="0047762C">
        <w:rPr>
          <w:rFonts w:ascii="Georgia" w:eastAsia="Times New Roman" w:hAnsi="Georgia" w:cs="Times New Roman"/>
          <w:color w:val="000000"/>
          <w:sz w:val="26"/>
          <w:szCs w:val="26"/>
        </w:rPr>
        <w:t xml:space="preserve"> work order</w:t>
      </w:r>
      <w:r>
        <w:rPr>
          <w:rFonts w:ascii="Georgia" w:eastAsia="Times New Roman" w:hAnsi="Georgia" w:cs="Times New Roman"/>
          <w:color w:val="000000"/>
          <w:sz w:val="26"/>
          <w:szCs w:val="26"/>
        </w:rPr>
        <w:t xml:space="preserve"> must be </w:t>
      </w:r>
      <w:r w:rsidR="009051E7">
        <w:rPr>
          <w:rFonts w:ascii="Georgia" w:eastAsia="Times New Roman" w:hAnsi="Georgia" w:cs="Times New Roman"/>
          <w:color w:val="000000"/>
          <w:sz w:val="26"/>
          <w:szCs w:val="26"/>
        </w:rPr>
        <w:t xml:space="preserve">placed </w:t>
      </w:r>
      <w:r w:rsidR="009051E7" w:rsidRPr="0047762C">
        <w:rPr>
          <w:rFonts w:ascii="Georgia" w:eastAsia="Times New Roman" w:hAnsi="Georgia" w:cs="Times New Roman"/>
          <w:color w:val="000000"/>
          <w:sz w:val="26"/>
          <w:szCs w:val="26"/>
        </w:rPr>
        <w:t>to</w:t>
      </w:r>
      <w:r w:rsidR="004D6B25" w:rsidRPr="0047762C">
        <w:rPr>
          <w:rFonts w:ascii="Georgia" w:hAnsi="Georgia"/>
          <w:color w:val="000000"/>
          <w:sz w:val="26"/>
          <w:szCs w:val="26"/>
          <w:shd w:val="clear" w:color="auto" w:fill="FFFFFF"/>
        </w:rPr>
        <w:t> </w:t>
      </w:r>
      <w:hyperlink r:id="rId14" w:history="1">
        <w:r w:rsidR="000C28AF">
          <w:rPr>
            <w:rFonts w:ascii="Georgia" w:hAnsi="Georgia"/>
            <w:b/>
            <w:bCs/>
            <w:color w:val="0A2D21"/>
            <w:sz w:val="26"/>
            <w:szCs w:val="26"/>
            <w:u w:val="single"/>
            <w:shd w:val="clear" w:color="auto" w:fill="FFFFFF"/>
          </w:rPr>
          <w:t>Baylor F</w:t>
        </w:r>
        <w:r w:rsidR="004B37AE" w:rsidRPr="0047762C">
          <w:rPr>
            <w:rFonts w:ascii="Georgia" w:hAnsi="Georgia"/>
            <w:b/>
            <w:bCs/>
            <w:color w:val="0A2D21"/>
            <w:sz w:val="26"/>
            <w:szCs w:val="26"/>
            <w:u w:val="single"/>
            <w:shd w:val="clear" w:color="auto" w:fill="FFFFFF"/>
          </w:rPr>
          <w:t>acility Services</w:t>
        </w:r>
      </w:hyperlink>
      <w:r w:rsidR="00BC2A4D" w:rsidRPr="0047762C">
        <w:rPr>
          <w:rFonts w:ascii="Georgia" w:eastAsia="Times New Roman" w:hAnsi="Georgia" w:cs="Times New Roman"/>
          <w:color w:val="000000"/>
          <w:sz w:val="26"/>
          <w:szCs w:val="26"/>
        </w:rPr>
        <w:t>, select “Submit Service Request”</w:t>
      </w:r>
      <w:r w:rsidR="000C28AF">
        <w:rPr>
          <w:rFonts w:ascii="Georgia" w:eastAsia="Times New Roman" w:hAnsi="Georgia" w:cs="Times New Roman"/>
          <w:color w:val="000000"/>
          <w:sz w:val="26"/>
          <w:szCs w:val="26"/>
        </w:rPr>
        <w:t xml:space="preserve"> on the webpage.</w:t>
      </w:r>
    </w:p>
    <w:p w14:paraId="188354A4" w14:textId="663BC0C1" w:rsidR="303100DB" w:rsidRDefault="3CFD1A5F" w:rsidP="3CFD1A5F">
      <w:pPr>
        <w:numPr>
          <w:ilvl w:val="1"/>
          <w:numId w:val="4"/>
        </w:numPr>
        <w:spacing w:after="60" w:line="336" w:lineRule="atLeast"/>
        <w:rPr>
          <w:rFonts w:eastAsiaTheme="minorEastAsia"/>
          <w:color w:val="000000" w:themeColor="text1"/>
          <w:sz w:val="26"/>
          <w:szCs w:val="26"/>
        </w:rPr>
      </w:pPr>
      <w:r w:rsidRPr="3CFD1A5F">
        <w:rPr>
          <w:rFonts w:ascii="Georgia" w:eastAsia="Times New Roman" w:hAnsi="Georgia" w:cs="Times New Roman"/>
          <w:color w:val="000000" w:themeColor="text1"/>
          <w:sz w:val="26"/>
          <w:szCs w:val="26"/>
        </w:rPr>
        <w:t>Requests must include setup and take down dates and times, instructions of the setup, and that the area used needs to be cleaned.</w:t>
      </w:r>
    </w:p>
    <w:p w14:paraId="7BFBAE29" w14:textId="77777777" w:rsidR="00116346" w:rsidRDefault="00116346" w:rsidP="00116346">
      <w:pPr>
        <w:spacing w:after="60" w:line="240" w:lineRule="auto"/>
        <w:ind w:left="720"/>
        <w:textAlignment w:val="baseline"/>
        <w:rPr>
          <w:rFonts w:ascii="Georgia" w:eastAsia="Times New Roman" w:hAnsi="Georgia" w:cs="Times New Roman"/>
          <w:color w:val="000000"/>
          <w:sz w:val="26"/>
          <w:szCs w:val="26"/>
        </w:rPr>
      </w:pPr>
    </w:p>
    <w:p w14:paraId="6FB7B56C" w14:textId="314D4277" w:rsidR="001A1823" w:rsidRDefault="001A1823" w:rsidP="00661300">
      <w:pPr>
        <w:numPr>
          <w:ilvl w:val="0"/>
          <w:numId w:val="2"/>
        </w:numPr>
        <w:spacing w:after="60" w:line="240" w:lineRule="auto"/>
        <w:textAlignment w:val="baseline"/>
        <w:rPr>
          <w:rFonts w:ascii="Georgia" w:eastAsia="Times New Roman" w:hAnsi="Georgia" w:cs="Times New Roman"/>
          <w:color w:val="000000"/>
          <w:sz w:val="26"/>
          <w:szCs w:val="26"/>
        </w:rPr>
      </w:pPr>
      <w:r w:rsidRPr="001A1823">
        <w:rPr>
          <w:rFonts w:ascii="Georgia" w:eastAsia="Times New Roman" w:hAnsi="Georgia" w:cs="Times New Roman"/>
          <w:color w:val="000000"/>
          <w:sz w:val="26"/>
          <w:szCs w:val="26"/>
        </w:rPr>
        <w:t>BSB Scheduling Priorities:</w:t>
      </w:r>
    </w:p>
    <w:p w14:paraId="26C2CA9A" w14:textId="721EC7C5" w:rsidR="001A1823" w:rsidRPr="000318C4" w:rsidRDefault="001A1823" w:rsidP="00661300">
      <w:pPr>
        <w:numPr>
          <w:ilvl w:val="1"/>
          <w:numId w:val="3"/>
        </w:numPr>
        <w:spacing w:after="60" w:line="240" w:lineRule="auto"/>
        <w:textAlignment w:val="baseline"/>
        <w:rPr>
          <w:rFonts w:ascii="Georgia" w:eastAsia="Times New Roman" w:hAnsi="Georgia" w:cs="Times New Roman"/>
          <w:b/>
          <w:bCs/>
          <w:color w:val="000000"/>
          <w:sz w:val="26"/>
          <w:szCs w:val="26"/>
        </w:rPr>
      </w:pPr>
      <w:r w:rsidRPr="000318C4">
        <w:rPr>
          <w:rFonts w:ascii="Georgia" w:eastAsia="Times New Roman" w:hAnsi="Georgia" w:cs="Times New Roman"/>
          <w:b/>
          <w:bCs/>
          <w:color w:val="000000"/>
          <w:sz w:val="26"/>
          <w:szCs w:val="26"/>
        </w:rPr>
        <w:t>BSB courses</w:t>
      </w:r>
      <w:r w:rsidR="00D21CFF" w:rsidRPr="000318C4">
        <w:rPr>
          <w:rFonts w:ascii="Georgia" w:eastAsia="Times New Roman" w:hAnsi="Georgia" w:cs="Times New Roman"/>
          <w:b/>
          <w:bCs/>
          <w:color w:val="000000"/>
          <w:sz w:val="26"/>
          <w:szCs w:val="26"/>
        </w:rPr>
        <w:t xml:space="preserve">, </w:t>
      </w:r>
      <w:r w:rsidRPr="000318C4">
        <w:rPr>
          <w:rFonts w:ascii="Georgia" w:eastAsia="Times New Roman" w:hAnsi="Georgia" w:cs="Times New Roman"/>
          <w:b/>
          <w:bCs/>
          <w:color w:val="000000"/>
          <w:sz w:val="26"/>
          <w:szCs w:val="26"/>
        </w:rPr>
        <w:t>exams</w:t>
      </w:r>
      <w:r w:rsidR="00D21CFF" w:rsidRPr="000318C4">
        <w:rPr>
          <w:rFonts w:ascii="Georgia" w:eastAsia="Times New Roman" w:hAnsi="Georgia" w:cs="Times New Roman"/>
          <w:b/>
          <w:bCs/>
          <w:color w:val="000000"/>
          <w:sz w:val="26"/>
          <w:szCs w:val="26"/>
        </w:rPr>
        <w:t xml:space="preserve">, </w:t>
      </w:r>
      <w:r w:rsidR="001A3B1D">
        <w:rPr>
          <w:rFonts w:ascii="Georgia" w:eastAsia="Times New Roman" w:hAnsi="Georgia" w:cs="Times New Roman"/>
          <w:b/>
          <w:bCs/>
          <w:color w:val="000000"/>
          <w:sz w:val="26"/>
          <w:szCs w:val="26"/>
        </w:rPr>
        <w:t>SI Sessions</w:t>
      </w:r>
      <w:r w:rsidR="00D21CFF" w:rsidRPr="000318C4">
        <w:rPr>
          <w:rFonts w:ascii="Georgia" w:eastAsia="Times New Roman" w:hAnsi="Georgia" w:cs="Times New Roman"/>
          <w:b/>
          <w:bCs/>
          <w:color w:val="000000"/>
          <w:sz w:val="26"/>
          <w:szCs w:val="26"/>
        </w:rPr>
        <w:t>,</w:t>
      </w:r>
      <w:r w:rsidRPr="000318C4">
        <w:rPr>
          <w:rFonts w:ascii="Georgia" w:eastAsia="Times New Roman" w:hAnsi="Georgia" w:cs="Times New Roman"/>
          <w:b/>
          <w:bCs/>
          <w:color w:val="000000"/>
          <w:sz w:val="26"/>
          <w:szCs w:val="26"/>
        </w:rPr>
        <w:t xml:space="preserve"> &amp; </w:t>
      </w:r>
      <w:r w:rsidR="001A3B1D">
        <w:rPr>
          <w:rFonts w:ascii="Georgia" w:eastAsia="Times New Roman" w:hAnsi="Georgia" w:cs="Times New Roman"/>
          <w:b/>
          <w:bCs/>
          <w:color w:val="000000"/>
          <w:sz w:val="26"/>
          <w:szCs w:val="26"/>
        </w:rPr>
        <w:t>BSB D</w:t>
      </w:r>
      <w:r w:rsidRPr="000318C4">
        <w:rPr>
          <w:rFonts w:ascii="Georgia" w:eastAsia="Times New Roman" w:hAnsi="Georgia" w:cs="Times New Roman"/>
          <w:b/>
          <w:bCs/>
          <w:color w:val="000000"/>
          <w:sz w:val="26"/>
          <w:szCs w:val="26"/>
        </w:rPr>
        <w:t>epartment</w:t>
      </w:r>
      <w:r w:rsidR="001A3B1D">
        <w:rPr>
          <w:rFonts w:ascii="Georgia" w:eastAsia="Times New Roman" w:hAnsi="Georgia" w:cs="Times New Roman"/>
          <w:b/>
          <w:bCs/>
          <w:color w:val="000000"/>
          <w:sz w:val="26"/>
          <w:szCs w:val="26"/>
        </w:rPr>
        <w:t xml:space="preserve"> </w:t>
      </w:r>
      <w:r w:rsidR="00D21CFF" w:rsidRPr="000318C4">
        <w:rPr>
          <w:rFonts w:ascii="Georgia" w:eastAsia="Times New Roman" w:hAnsi="Georgia" w:cs="Times New Roman"/>
          <w:b/>
          <w:bCs/>
          <w:color w:val="000000"/>
          <w:sz w:val="26"/>
          <w:szCs w:val="26"/>
        </w:rPr>
        <w:t>requests</w:t>
      </w:r>
    </w:p>
    <w:p w14:paraId="4D6734D6" w14:textId="77777777" w:rsidR="009B43F8" w:rsidRDefault="00863DB7" w:rsidP="009B43F8">
      <w:pPr>
        <w:pStyle w:val="ListParagraph"/>
        <w:numPr>
          <w:ilvl w:val="2"/>
          <w:numId w:val="3"/>
        </w:numPr>
        <w:spacing w:line="240" w:lineRule="auto"/>
        <w:rPr>
          <w:rFonts w:ascii="Georgia" w:eastAsia="Times New Roman" w:hAnsi="Georgia" w:cs="Times New Roman"/>
          <w:color w:val="000000"/>
          <w:sz w:val="26"/>
          <w:szCs w:val="26"/>
        </w:rPr>
      </w:pPr>
      <w:r w:rsidRPr="00863DB7">
        <w:rPr>
          <w:rFonts w:ascii="Georgia" w:eastAsia="Times New Roman" w:hAnsi="Georgia" w:cs="Times New Roman"/>
          <w:color w:val="000000"/>
          <w:sz w:val="26"/>
          <w:szCs w:val="26"/>
        </w:rPr>
        <w:t xml:space="preserve">All class and labs are requested through the </w:t>
      </w:r>
      <w:r w:rsidR="00C70F37">
        <w:rPr>
          <w:rFonts w:ascii="Georgia" w:eastAsia="Times New Roman" w:hAnsi="Georgia" w:cs="Times New Roman"/>
          <w:color w:val="000000"/>
          <w:sz w:val="26"/>
          <w:szCs w:val="26"/>
        </w:rPr>
        <w:t>R</w:t>
      </w:r>
      <w:r w:rsidRPr="00863DB7">
        <w:rPr>
          <w:rFonts w:ascii="Georgia" w:eastAsia="Times New Roman" w:hAnsi="Georgia" w:cs="Times New Roman"/>
          <w:color w:val="000000"/>
          <w:sz w:val="26"/>
          <w:szCs w:val="26"/>
        </w:rPr>
        <w:t xml:space="preserve">egistrar’s </w:t>
      </w:r>
      <w:r w:rsidR="00C70F37">
        <w:rPr>
          <w:rFonts w:ascii="Georgia" w:eastAsia="Times New Roman" w:hAnsi="Georgia" w:cs="Times New Roman"/>
          <w:color w:val="000000"/>
          <w:sz w:val="26"/>
          <w:szCs w:val="26"/>
        </w:rPr>
        <w:t>O</w:t>
      </w:r>
      <w:r w:rsidRPr="00863DB7">
        <w:rPr>
          <w:rFonts w:ascii="Georgia" w:eastAsia="Times New Roman" w:hAnsi="Georgia" w:cs="Times New Roman"/>
          <w:color w:val="000000"/>
          <w:sz w:val="26"/>
          <w:szCs w:val="26"/>
        </w:rPr>
        <w:t>ffice.</w:t>
      </w:r>
    </w:p>
    <w:p w14:paraId="57457FA2" w14:textId="75148E2F" w:rsidR="00D21CFF" w:rsidRDefault="00863DB7" w:rsidP="009B43F8">
      <w:pPr>
        <w:pStyle w:val="ListParagraph"/>
        <w:numPr>
          <w:ilvl w:val="3"/>
          <w:numId w:val="3"/>
        </w:numPr>
        <w:spacing w:line="240" w:lineRule="auto"/>
        <w:rPr>
          <w:rFonts w:ascii="Georgia" w:eastAsia="Times New Roman" w:hAnsi="Georgia" w:cs="Times New Roman"/>
          <w:color w:val="000000"/>
          <w:sz w:val="26"/>
          <w:szCs w:val="26"/>
        </w:rPr>
      </w:pPr>
      <w:r w:rsidRPr="009B43F8">
        <w:rPr>
          <w:rFonts w:ascii="Georgia" w:eastAsia="Times New Roman" w:hAnsi="Georgia" w:cs="Times New Roman"/>
          <w:color w:val="000000"/>
          <w:sz w:val="26"/>
          <w:szCs w:val="26"/>
        </w:rPr>
        <w:t xml:space="preserve">Any classroom or lab change requests must also go through the </w:t>
      </w:r>
      <w:r w:rsidR="00C70F37" w:rsidRPr="009B43F8">
        <w:rPr>
          <w:rFonts w:ascii="Georgia" w:eastAsia="Times New Roman" w:hAnsi="Georgia" w:cs="Times New Roman"/>
          <w:color w:val="000000"/>
          <w:sz w:val="26"/>
          <w:szCs w:val="26"/>
        </w:rPr>
        <w:t>R</w:t>
      </w:r>
      <w:r w:rsidRPr="009B43F8">
        <w:rPr>
          <w:rFonts w:ascii="Georgia" w:eastAsia="Times New Roman" w:hAnsi="Georgia" w:cs="Times New Roman"/>
          <w:color w:val="000000"/>
          <w:sz w:val="26"/>
          <w:szCs w:val="26"/>
        </w:rPr>
        <w:t xml:space="preserve">egistrar’s </w:t>
      </w:r>
      <w:r w:rsidR="00C70F37" w:rsidRPr="009B43F8">
        <w:rPr>
          <w:rFonts w:ascii="Georgia" w:eastAsia="Times New Roman" w:hAnsi="Georgia" w:cs="Times New Roman"/>
          <w:color w:val="000000"/>
          <w:sz w:val="26"/>
          <w:szCs w:val="26"/>
        </w:rPr>
        <w:t>O</w:t>
      </w:r>
      <w:r w:rsidRPr="009B43F8">
        <w:rPr>
          <w:rFonts w:ascii="Georgia" w:eastAsia="Times New Roman" w:hAnsi="Georgia" w:cs="Times New Roman"/>
          <w:color w:val="000000"/>
          <w:sz w:val="26"/>
          <w:szCs w:val="26"/>
        </w:rPr>
        <w:t>ffice.</w:t>
      </w:r>
    </w:p>
    <w:p w14:paraId="309F90F2" w14:textId="75F614BD" w:rsidR="009B43F8" w:rsidRDefault="009B43F8" w:rsidP="009B43F8">
      <w:pPr>
        <w:pStyle w:val="ListParagraph"/>
        <w:numPr>
          <w:ilvl w:val="2"/>
          <w:numId w:val="3"/>
        </w:numPr>
        <w:spacing w:line="240" w:lineRule="auto"/>
        <w:rPr>
          <w:rFonts w:ascii="Georgia" w:eastAsia="Times New Roman" w:hAnsi="Georgia" w:cs="Times New Roman"/>
          <w:color w:val="000000"/>
          <w:sz w:val="26"/>
          <w:szCs w:val="26"/>
        </w:rPr>
      </w:pPr>
      <w:r>
        <w:rPr>
          <w:rFonts w:ascii="Georgia" w:eastAsia="Times New Roman" w:hAnsi="Georgia" w:cs="Times New Roman"/>
          <w:color w:val="000000"/>
          <w:sz w:val="26"/>
          <w:szCs w:val="26"/>
        </w:rPr>
        <w:t>All Final Exams</w:t>
      </w:r>
      <w:r w:rsidR="004E5C9C">
        <w:rPr>
          <w:rFonts w:ascii="Georgia" w:eastAsia="Times New Roman" w:hAnsi="Georgia" w:cs="Times New Roman"/>
          <w:color w:val="000000"/>
          <w:sz w:val="26"/>
          <w:szCs w:val="26"/>
        </w:rPr>
        <w:t xml:space="preserve"> are scheduled by the Registrar’s Office.</w:t>
      </w:r>
    </w:p>
    <w:p w14:paraId="7C869B94" w14:textId="27EEF69E" w:rsidR="00172343" w:rsidRPr="009B43F8" w:rsidRDefault="00172343" w:rsidP="00172343">
      <w:pPr>
        <w:pStyle w:val="ListParagraph"/>
        <w:numPr>
          <w:ilvl w:val="3"/>
          <w:numId w:val="3"/>
        </w:numPr>
        <w:spacing w:line="240" w:lineRule="auto"/>
        <w:rPr>
          <w:rFonts w:ascii="Georgia" w:eastAsia="Times New Roman" w:hAnsi="Georgia" w:cs="Times New Roman"/>
          <w:color w:val="000000"/>
          <w:sz w:val="26"/>
          <w:szCs w:val="26"/>
        </w:rPr>
      </w:pPr>
      <w:r>
        <w:rPr>
          <w:rFonts w:ascii="Georgia" w:eastAsia="Times New Roman" w:hAnsi="Georgia" w:cs="Times New Roman"/>
          <w:color w:val="000000"/>
          <w:sz w:val="26"/>
          <w:szCs w:val="26"/>
        </w:rPr>
        <w:t>Contact the Registrar’s Office if changes are desired.</w:t>
      </w:r>
    </w:p>
    <w:p w14:paraId="3FA1CB43" w14:textId="045E2C87" w:rsidR="00863DB7" w:rsidRDefault="00F77326" w:rsidP="00863DB7">
      <w:pPr>
        <w:pStyle w:val="ListParagraph"/>
        <w:numPr>
          <w:ilvl w:val="2"/>
          <w:numId w:val="3"/>
        </w:numPr>
        <w:rPr>
          <w:rFonts w:ascii="Georgia" w:eastAsia="Times New Roman" w:hAnsi="Georgia" w:cs="Times New Roman"/>
          <w:color w:val="000000"/>
          <w:sz w:val="26"/>
          <w:szCs w:val="26"/>
        </w:rPr>
      </w:pPr>
      <w:r>
        <w:rPr>
          <w:rFonts w:ascii="Georgia" w:eastAsia="Times New Roman" w:hAnsi="Georgia" w:cs="Times New Roman"/>
          <w:color w:val="000000"/>
          <w:sz w:val="26"/>
          <w:szCs w:val="26"/>
        </w:rPr>
        <w:t>M</w:t>
      </w:r>
      <w:r w:rsidR="00863DB7" w:rsidRPr="00863DB7">
        <w:rPr>
          <w:rFonts w:ascii="Georgia" w:eastAsia="Times New Roman" w:hAnsi="Georgia" w:cs="Times New Roman"/>
          <w:color w:val="000000"/>
          <w:sz w:val="26"/>
          <w:szCs w:val="26"/>
        </w:rPr>
        <w:t>ake-up exams must be put into Astra</w:t>
      </w:r>
      <w:r w:rsidR="000174B7">
        <w:rPr>
          <w:rFonts w:ascii="Georgia" w:eastAsia="Times New Roman" w:hAnsi="Georgia" w:cs="Times New Roman"/>
          <w:color w:val="000000"/>
          <w:sz w:val="26"/>
          <w:szCs w:val="26"/>
        </w:rPr>
        <w:t xml:space="preserve"> with the information of what department, professor, course, and student </w:t>
      </w:r>
      <w:r w:rsidR="00230E8C">
        <w:rPr>
          <w:rFonts w:ascii="Georgia" w:eastAsia="Times New Roman" w:hAnsi="Georgia" w:cs="Times New Roman"/>
          <w:color w:val="000000"/>
          <w:sz w:val="26"/>
          <w:szCs w:val="26"/>
        </w:rPr>
        <w:t>included</w:t>
      </w:r>
      <w:r w:rsidR="00863DB7" w:rsidRPr="00863DB7">
        <w:rPr>
          <w:rFonts w:ascii="Georgia" w:eastAsia="Times New Roman" w:hAnsi="Georgia" w:cs="Times New Roman"/>
          <w:color w:val="000000"/>
          <w:sz w:val="26"/>
          <w:szCs w:val="26"/>
        </w:rPr>
        <w:t xml:space="preserve">. </w:t>
      </w:r>
    </w:p>
    <w:p w14:paraId="2BDEDA43" w14:textId="2803CBC4" w:rsidR="00687118" w:rsidRPr="00921CB7" w:rsidRDefault="00687118" w:rsidP="00921CB7">
      <w:pPr>
        <w:pStyle w:val="ListParagraph"/>
        <w:numPr>
          <w:ilvl w:val="2"/>
          <w:numId w:val="3"/>
        </w:numPr>
        <w:rPr>
          <w:rFonts w:ascii="Georgia" w:eastAsia="Times New Roman" w:hAnsi="Georgia" w:cs="Times New Roman"/>
          <w:color w:val="000000"/>
          <w:sz w:val="26"/>
          <w:szCs w:val="26"/>
        </w:rPr>
      </w:pPr>
      <w:r>
        <w:rPr>
          <w:rFonts w:ascii="Georgia" w:eastAsia="Times New Roman" w:hAnsi="Georgia" w:cs="Times New Roman"/>
          <w:color w:val="000000"/>
          <w:sz w:val="26"/>
          <w:szCs w:val="26"/>
        </w:rPr>
        <w:t>Requests w</w:t>
      </w:r>
      <w:r w:rsidRPr="00863DB7">
        <w:rPr>
          <w:rFonts w:ascii="Georgia" w:eastAsia="Times New Roman" w:hAnsi="Georgia" w:cs="Times New Roman"/>
          <w:color w:val="000000"/>
          <w:sz w:val="26"/>
          <w:szCs w:val="26"/>
        </w:rPr>
        <w:t>ill not be reviewed until the second week of semester</w:t>
      </w:r>
      <w:r>
        <w:rPr>
          <w:rFonts w:ascii="Georgia" w:eastAsia="Times New Roman" w:hAnsi="Georgia" w:cs="Times New Roman"/>
          <w:color w:val="000000"/>
          <w:sz w:val="26"/>
          <w:szCs w:val="26"/>
        </w:rPr>
        <w:t xml:space="preserve"> on a first come, first served basis</w:t>
      </w:r>
      <w:r w:rsidRPr="00863DB7">
        <w:rPr>
          <w:rFonts w:ascii="Georgia" w:eastAsia="Times New Roman" w:hAnsi="Georgia" w:cs="Times New Roman"/>
          <w:color w:val="000000"/>
          <w:sz w:val="26"/>
          <w:szCs w:val="26"/>
        </w:rPr>
        <w:t xml:space="preserve">. </w:t>
      </w:r>
    </w:p>
    <w:p w14:paraId="445CCD9F" w14:textId="59D8A2B2" w:rsidR="001A1823" w:rsidRPr="000318C4" w:rsidRDefault="001A1823" w:rsidP="001A1823">
      <w:pPr>
        <w:numPr>
          <w:ilvl w:val="1"/>
          <w:numId w:val="3"/>
        </w:numPr>
        <w:spacing w:after="60" w:line="336" w:lineRule="atLeast"/>
        <w:textAlignment w:val="baseline"/>
        <w:rPr>
          <w:rFonts w:ascii="Georgia" w:eastAsia="Times New Roman" w:hAnsi="Georgia" w:cs="Times New Roman"/>
          <w:b/>
          <w:bCs/>
          <w:color w:val="000000"/>
          <w:sz w:val="26"/>
          <w:szCs w:val="26"/>
        </w:rPr>
      </w:pPr>
      <w:r w:rsidRPr="000318C4">
        <w:rPr>
          <w:rFonts w:ascii="Georgia" w:eastAsia="Times New Roman" w:hAnsi="Georgia" w:cs="Times New Roman"/>
          <w:b/>
          <w:bCs/>
          <w:color w:val="000000"/>
          <w:sz w:val="26"/>
          <w:szCs w:val="26"/>
        </w:rPr>
        <w:t>BSB student groups</w:t>
      </w:r>
    </w:p>
    <w:p w14:paraId="66E670E9" w14:textId="100BF146" w:rsidR="00C216B1" w:rsidRDefault="00B20C2F" w:rsidP="00C216B1">
      <w:pPr>
        <w:numPr>
          <w:ilvl w:val="2"/>
          <w:numId w:val="3"/>
        </w:numPr>
        <w:spacing w:after="60" w:line="336" w:lineRule="atLeast"/>
        <w:textAlignment w:val="baseline"/>
        <w:rPr>
          <w:rFonts w:ascii="Georgia" w:eastAsia="Times New Roman" w:hAnsi="Georgia" w:cs="Times New Roman"/>
          <w:color w:val="000000"/>
          <w:sz w:val="26"/>
          <w:szCs w:val="26"/>
        </w:rPr>
      </w:pPr>
      <w:r>
        <w:rPr>
          <w:rFonts w:ascii="Georgia" w:eastAsia="Times New Roman" w:hAnsi="Georgia" w:cs="Times New Roman"/>
          <w:color w:val="000000"/>
          <w:sz w:val="26"/>
          <w:szCs w:val="26"/>
        </w:rPr>
        <w:t>First m</w:t>
      </w:r>
      <w:r w:rsidR="00C216B1" w:rsidRPr="00C216B1">
        <w:rPr>
          <w:rFonts w:ascii="Georgia" w:eastAsia="Times New Roman" w:hAnsi="Georgia" w:cs="Times New Roman"/>
          <w:color w:val="000000"/>
          <w:sz w:val="26"/>
          <w:szCs w:val="26"/>
        </w:rPr>
        <w:t xml:space="preserve">ust get approval though Student Activities </w:t>
      </w:r>
      <w:r w:rsidR="00C216B1" w:rsidRPr="00C216B1">
        <w:rPr>
          <w:rFonts w:ascii="Georgia" w:eastAsia="Times New Roman" w:hAnsi="Georgia" w:cs="Times New Roman"/>
          <w:b/>
          <w:bCs/>
          <w:color w:val="000000"/>
          <w:sz w:val="26"/>
          <w:szCs w:val="26"/>
        </w:rPr>
        <w:t>and</w:t>
      </w:r>
      <w:r w:rsidR="00C216B1" w:rsidRPr="00C216B1">
        <w:rPr>
          <w:rFonts w:ascii="Georgia" w:eastAsia="Times New Roman" w:hAnsi="Georgia" w:cs="Times New Roman"/>
          <w:color w:val="000000"/>
          <w:sz w:val="26"/>
          <w:szCs w:val="26"/>
        </w:rPr>
        <w:t xml:space="preserve"> fill out a </w:t>
      </w:r>
      <w:hyperlink r:id="rId15" w:history="1">
        <w:r w:rsidR="00C216B1" w:rsidRPr="004258A0">
          <w:rPr>
            <w:rStyle w:val="Hyperlink"/>
            <w:rFonts w:ascii="Georgia" w:eastAsia="Times New Roman" w:hAnsi="Georgia" w:cs="Times New Roman"/>
            <w:sz w:val="26"/>
            <w:szCs w:val="26"/>
          </w:rPr>
          <w:t>BSB Usage Agreement</w:t>
        </w:r>
      </w:hyperlink>
      <w:r w:rsidR="00C216B1" w:rsidRPr="00C216B1">
        <w:rPr>
          <w:rFonts w:ascii="Georgia" w:eastAsia="Times New Roman" w:hAnsi="Georgia" w:cs="Times New Roman"/>
          <w:color w:val="000000"/>
          <w:sz w:val="26"/>
          <w:szCs w:val="26"/>
        </w:rPr>
        <w:t xml:space="preserve"> form e</w:t>
      </w:r>
      <w:r w:rsidR="003C76AF">
        <w:rPr>
          <w:rFonts w:ascii="Georgia" w:eastAsia="Times New Roman" w:hAnsi="Georgia" w:cs="Times New Roman"/>
          <w:color w:val="000000"/>
          <w:sz w:val="26"/>
          <w:szCs w:val="26"/>
        </w:rPr>
        <w:t>ach</w:t>
      </w:r>
      <w:r w:rsidR="00C216B1" w:rsidRPr="00C216B1">
        <w:rPr>
          <w:rFonts w:ascii="Georgia" w:eastAsia="Times New Roman" w:hAnsi="Georgia" w:cs="Times New Roman"/>
          <w:color w:val="000000"/>
          <w:sz w:val="26"/>
          <w:szCs w:val="26"/>
        </w:rPr>
        <w:t xml:space="preserve"> semester. This must be turned in </w:t>
      </w:r>
      <w:r w:rsidR="00C216B1" w:rsidRPr="00CA1B90">
        <w:rPr>
          <w:rFonts w:ascii="Georgia" w:eastAsia="Times New Roman" w:hAnsi="Georgia" w:cs="Times New Roman"/>
          <w:b/>
          <w:bCs/>
          <w:color w:val="000000"/>
          <w:sz w:val="26"/>
          <w:szCs w:val="26"/>
        </w:rPr>
        <w:t>before</w:t>
      </w:r>
      <w:r w:rsidR="00C216B1" w:rsidRPr="00C216B1">
        <w:rPr>
          <w:rFonts w:ascii="Georgia" w:eastAsia="Times New Roman" w:hAnsi="Georgia" w:cs="Times New Roman"/>
          <w:color w:val="000000"/>
          <w:sz w:val="26"/>
          <w:szCs w:val="26"/>
        </w:rPr>
        <w:t xml:space="preserve"> putting requests into Astra</w:t>
      </w:r>
      <w:r w:rsidR="00C216B1">
        <w:rPr>
          <w:rFonts w:ascii="Georgia" w:eastAsia="Times New Roman" w:hAnsi="Georgia" w:cs="Times New Roman"/>
          <w:color w:val="000000"/>
          <w:sz w:val="26"/>
          <w:szCs w:val="26"/>
        </w:rPr>
        <w:t>.</w:t>
      </w:r>
    </w:p>
    <w:p w14:paraId="7A448F77" w14:textId="27C30520" w:rsidR="00C70F37" w:rsidRPr="00BE65C0" w:rsidRDefault="01896262" w:rsidP="00C70F37">
      <w:pPr>
        <w:pStyle w:val="ListParagraph"/>
        <w:numPr>
          <w:ilvl w:val="2"/>
          <w:numId w:val="3"/>
        </w:numPr>
        <w:rPr>
          <w:rFonts w:ascii="Georgia" w:eastAsia="Times New Roman" w:hAnsi="Georgia" w:cs="Times New Roman"/>
          <w:color w:val="000000"/>
          <w:sz w:val="26"/>
          <w:szCs w:val="26"/>
        </w:rPr>
      </w:pPr>
      <w:r w:rsidRPr="01896262">
        <w:rPr>
          <w:rFonts w:ascii="Georgia" w:eastAsia="Times New Roman" w:hAnsi="Georgia" w:cs="Times New Roman"/>
          <w:color w:val="000000" w:themeColor="text1"/>
          <w:sz w:val="26"/>
          <w:szCs w:val="26"/>
        </w:rPr>
        <w:t xml:space="preserve">Requests will not be reviewed and processed until the third week of semester on a first come, first served basis. </w:t>
      </w:r>
    </w:p>
    <w:p w14:paraId="7FA86AC6" w14:textId="32293E0D" w:rsidR="00BE65C0" w:rsidRPr="00C70F37" w:rsidRDefault="00BE65C0" w:rsidP="00C70F37">
      <w:pPr>
        <w:pStyle w:val="ListParagraph"/>
        <w:numPr>
          <w:ilvl w:val="2"/>
          <w:numId w:val="3"/>
        </w:numPr>
        <w:rPr>
          <w:rFonts w:ascii="Georgia" w:eastAsia="Times New Roman" w:hAnsi="Georgia" w:cs="Times New Roman"/>
          <w:color w:val="000000"/>
          <w:sz w:val="26"/>
          <w:szCs w:val="26"/>
        </w:rPr>
      </w:pPr>
      <w:r>
        <w:rPr>
          <w:rFonts w:ascii="Georgia" w:eastAsia="Times New Roman" w:hAnsi="Georgia" w:cs="Times New Roman"/>
          <w:b/>
          <w:bCs/>
          <w:color w:val="000000" w:themeColor="text1"/>
          <w:sz w:val="26"/>
          <w:szCs w:val="26"/>
        </w:rPr>
        <w:t>Room Requests are not approved until you receive a confirmation email from Astra.</w:t>
      </w:r>
    </w:p>
    <w:p w14:paraId="509B5A4C" w14:textId="6AA5DC37" w:rsidR="001A1823" w:rsidRPr="000318C4" w:rsidRDefault="001A1823" w:rsidP="001A1823">
      <w:pPr>
        <w:numPr>
          <w:ilvl w:val="1"/>
          <w:numId w:val="3"/>
        </w:numPr>
        <w:spacing w:after="60" w:line="336" w:lineRule="atLeast"/>
        <w:textAlignment w:val="baseline"/>
        <w:rPr>
          <w:rFonts w:ascii="Georgia" w:eastAsia="Times New Roman" w:hAnsi="Georgia" w:cs="Times New Roman"/>
          <w:b/>
          <w:bCs/>
          <w:color w:val="000000"/>
          <w:sz w:val="26"/>
          <w:szCs w:val="26"/>
        </w:rPr>
      </w:pPr>
      <w:r w:rsidRPr="000318C4">
        <w:rPr>
          <w:rFonts w:ascii="Georgia" w:eastAsia="Times New Roman" w:hAnsi="Georgia" w:cs="Times New Roman"/>
          <w:b/>
          <w:bCs/>
          <w:color w:val="000000"/>
          <w:sz w:val="26"/>
          <w:szCs w:val="26"/>
        </w:rPr>
        <w:t>Other BU departments</w:t>
      </w:r>
    </w:p>
    <w:p w14:paraId="77FE125A" w14:textId="733E36B0" w:rsidR="00863DB7" w:rsidRPr="00BE65C0" w:rsidRDefault="0CEB403B" w:rsidP="00863DB7">
      <w:pPr>
        <w:pStyle w:val="ListParagraph"/>
        <w:numPr>
          <w:ilvl w:val="2"/>
          <w:numId w:val="3"/>
        </w:numPr>
        <w:rPr>
          <w:rFonts w:ascii="Georgia" w:eastAsia="Times New Roman" w:hAnsi="Georgia" w:cs="Times New Roman"/>
          <w:color w:val="000000"/>
          <w:sz w:val="26"/>
          <w:szCs w:val="26"/>
        </w:rPr>
      </w:pPr>
      <w:r w:rsidRPr="0CEB403B">
        <w:rPr>
          <w:rFonts w:ascii="Georgia" w:eastAsia="Times New Roman" w:hAnsi="Georgia" w:cs="Times New Roman"/>
          <w:color w:val="000000" w:themeColor="text1"/>
          <w:sz w:val="26"/>
          <w:szCs w:val="26"/>
        </w:rPr>
        <w:t xml:space="preserve">Requests will not be reviewed until the second week of </w:t>
      </w:r>
      <w:r w:rsidR="0088304D" w:rsidRPr="0CEB403B">
        <w:rPr>
          <w:rFonts w:ascii="Georgia" w:eastAsia="Times New Roman" w:hAnsi="Georgia" w:cs="Times New Roman"/>
          <w:color w:val="000000" w:themeColor="text1"/>
          <w:sz w:val="26"/>
          <w:szCs w:val="26"/>
        </w:rPr>
        <w:t>the semester</w:t>
      </w:r>
      <w:r w:rsidRPr="0CEB403B">
        <w:rPr>
          <w:rFonts w:ascii="Georgia" w:eastAsia="Times New Roman" w:hAnsi="Georgia" w:cs="Times New Roman"/>
          <w:color w:val="000000" w:themeColor="text1"/>
          <w:sz w:val="26"/>
          <w:szCs w:val="26"/>
        </w:rPr>
        <w:t xml:space="preserve"> on a first come, first served basis. </w:t>
      </w:r>
    </w:p>
    <w:p w14:paraId="34C4E018" w14:textId="3EE47F51" w:rsidR="00BE65C0" w:rsidRPr="00863DB7" w:rsidRDefault="00BE65C0" w:rsidP="00863DB7">
      <w:pPr>
        <w:pStyle w:val="ListParagraph"/>
        <w:numPr>
          <w:ilvl w:val="2"/>
          <w:numId w:val="3"/>
        </w:numPr>
        <w:rPr>
          <w:rFonts w:ascii="Georgia" w:eastAsia="Times New Roman" w:hAnsi="Georgia" w:cs="Times New Roman"/>
          <w:color w:val="000000"/>
          <w:sz w:val="26"/>
          <w:szCs w:val="26"/>
        </w:rPr>
      </w:pPr>
      <w:r>
        <w:rPr>
          <w:rFonts w:ascii="Georgia" w:eastAsia="Times New Roman" w:hAnsi="Georgia" w:cs="Times New Roman"/>
          <w:b/>
          <w:bCs/>
          <w:color w:val="000000" w:themeColor="text1"/>
          <w:sz w:val="26"/>
          <w:szCs w:val="26"/>
        </w:rPr>
        <w:t>Room Requests are not approved until you receive a confirmation email from Astra.</w:t>
      </w:r>
    </w:p>
    <w:p w14:paraId="5429BEBE" w14:textId="64B3A6E9" w:rsidR="001A1823" w:rsidRPr="000318C4" w:rsidRDefault="001A1823" w:rsidP="001A1823">
      <w:pPr>
        <w:numPr>
          <w:ilvl w:val="1"/>
          <w:numId w:val="3"/>
        </w:numPr>
        <w:spacing w:after="60" w:line="336" w:lineRule="atLeast"/>
        <w:textAlignment w:val="baseline"/>
        <w:rPr>
          <w:rFonts w:ascii="Georgia" w:eastAsia="Times New Roman" w:hAnsi="Georgia" w:cs="Times New Roman"/>
          <w:b/>
          <w:bCs/>
          <w:color w:val="000000"/>
          <w:sz w:val="26"/>
          <w:szCs w:val="26"/>
        </w:rPr>
      </w:pPr>
      <w:r w:rsidRPr="000318C4">
        <w:rPr>
          <w:rFonts w:ascii="Georgia" w:eastAsia="Times New Roman" w:hAnsi="Georgia" w:cs="Times New Roman"/>
          <w:b/>
          <w:bCs/>
          <w:color w:val="000000"/>
          <w:sz w:val="26"/>
          <w:szCs w:val="26"/>
        </w:rPr>
        <w:t>Other student groups</w:t>
      </w:r>
    </w:p>
    <w:p w14:paraId="5B172510" w14:textId="4BC4BE97" w:rsidR="00C216B1" w:rsidRDefault="00C216B1" w:rsidP="00C216B1">
      <w:pPr>
        <w:numPr>
          <w:ilvl w:val="2"/>
          <w:numId w:val="3"/>
        </w:numPr>
        <w:spacing w:after="60" w:line="336" w:lineRule="atLeast"/>
        <w:textAlignment w:val="baseline"/>
        <w:rPr>
          <w:rFonts w:ascii="Georgia" w:eastAsia="Times New Roman" w:hAnsi="Georgia" w:cs="Times New Roman"/>
          <w:color w:val="000000"/>
          <w:sz w:val="26"/>
          <w:szCs w:val="26"/>
        </w:rPr>
      </w:pPr>
      <w:r>
        <w:rPr>
          <w:rFonts w:ascii="Georgia" w:eastAsia="Times New Roman" w:hAnsi="Georgia" w:cs="Times New Roman"/>
          <w:color w:val="000000"/>
          <w:sz w:val="26"/>
          <w:szCs w:val="26"/>
        </w:rPr>
        <w:t>M</w:t>
      </w:r>
      <w:r w:rsidRPr="00C216B1">
        <w:rPr>
          <w:rFonts w:ascii="Georgia" w:eastAsia="Times New Roman" w:hAnsi="Georgia" w:cs="Times New Roman"/>
          <w:color w:val="000000"/>
          <w:sz w:val="26"/>
          <w:szCs w:val="26"/>
        </w:rPr>
        <w:t xml:space="preserve">ust get approval though Student Activities </w:t>
      </w:r>
      <w:r w:rsidRPr="00C216B1">
        <w:rPr>
          <w:rFonts w:ascii="Georgia" w:eastAsia="Times New Roman" w:hAnsi="Georgia" w:cs="Times New Roman"/>
          <w:b/>
          <w:bCs/>
          <w:color w:val="000000"/>
          <w:sz w:val="26"/>
          <w:szCs w:val="26"/>
        </w:rPr>
        <w:t>and</w:t>
      </w:r>
      <w:r w:rsidRPr="00C216B1">
        <w:rPr>
          <w:rFonts w:ascii="Georgia" w:eastAsia="Times New Roman" w:hAnsi="Georgia" w:cs="Times New Roman"/>
          <w:color w:val="000000"/>
          <w:sz w:val="26"/>
          <w:szCs w:val="26"/>
        </w:rPr>
        <w:t xml:space="preserve"> fill out a </w:t>
      </w:r>
      <w:hyperlink r:id="rId16" w:history="1">
        <w:r w:rsidRPr="00281C28">
          <w:rPr>
            <w:rStyle w:val="Hyperlink"/>
            <w:rFonts w:ascii="Georgia" w:eastAsia="Times New Roman" w:hAnsi="Georgia" w:cs="Times New Roman"/>
            <w:sz w:val="26"/>
            <w:szCs w:val="26"/>
          </w:rPr>
          <w:t>BSB Usage Agreement</w:t>
        </w:r>
      </w:hyperlink>
      <w:r w:rsidRPr="00C216B1">
        <w:rPr>
          <w:rFonts w:ascii="Georgia" w:eastAsia="Times New Roman" w:hAnsi="Georgia" w:cs="Times New Roman"/>
          <w:color w:val="000000"/>
          <w:sz w:val="26"/>
          <w:szCs w:val="26"/>
        </w:rPr>
        <w:t xml:space="preserve"> form e</w:t>
      </w:r>
      <w:r w:rsidR="00281C28">
        <w:rPr>
          <w:rFonts w:ascii="Georgia" w:eastAsia="Times New Roman" w:hAnsi="Georgia" w:cs="Times New Roman"/>
          <w:color w:val="000000"/>
          <w:sz w:val="26"/>
          <w:szCs w:val="26"/>
        </w:rPr>
        <w:t>ach</w:t>
      </w:r>
      <w:r w:rsidRPr="00C216B1">
        <w:rPr>
          <w:rFonts w:ascii="Georgia" w:eastAsia="Times New Roman" w:hAnsi="Georgia" w:cs="Times New Roman"/>
          <w:color w:val="000000"/>
          <w:sz w:val="26"/>
          <w:szCs w:val="26"/>
        </w:rPr>
        <w:t xml:space="preserve"> semester. This must be turned in </w:t>
      </w:r>
      <w:r w:rsidRPr="00CA1B90">
        <w:rPr>
          <w:rFonts w:ascii="Georgia" w:eastAsia="Times New Roman" w:hAnsi="Georgia" w:cs="Times New Roman"/>
          <w:b/>
          <w:bCs/>
          <w:color w:val="000000"/>
          <w:sz w:val="26"/>
          <w:szCs w:val="26"/>
        </w:rPr>
        <w:t>before</w:t>
      </w:r>
      <w:r w:rsidRPr="00C216B1">
        <w:rPr>
          <w:rFonts w:ascii="Georgia" w:eastAsia="Times New Roman" w:hAnsi="Georgia" w:cs="Times New Roman"/>
          <w:color w:val="000000"/>
          <w:sz w:val="26"/>
          <w:szCs w:val="26"/>
        </w:rPr>
        <w:t xml:space="preserve"> putting requests into Astra</w:t>
      </w:r>
      <w:r>
        <w:rPr>
          <w:rFonts w:ascii="Georgia" w:eastAsia="Times New Roman" w:hAnsi="Georgia" w:cs="Times New Roman"/>
          <w:color w:val="000000"/>
          <w:sz w:val="26"/>
          <w:szCs w:val="26"/>
        </w:rPr>
        <w:t>.</w:t>
      </w:r>
    </w:p>
    <w:p w14:paraId="6535D780" w14:textId="5EF52A4E" w:rsidR="00C216B1" w:rsidRPr="00BE65C0" w:rsidRDefault="01896262" w:rsidP="00C216B1">
      <w:pPr>
        <w:pStyle w:val="ListParagraph"/>
        <w:numPr>
          <w:ilvl w:val="2"/>
          <w:numId w:val="3"/>
        </w:numPr>
        <w:rPr>
          <w:rFonts w:ascii="Georgia" w:eastAsia="Times New Roman" w:hAnsi="Georgia" w:cs="Times New Roman"/>
          <w:color w:val="000000"/>
          <w:sz w:val="26"/>
          <w:szCs w:val="26"/>
        </w:rPr>
      </w:pPr>
      <w:r w:rsidRPr="01896262">
        <w:rPr>
          <w:rFonts w:ascii="Georgia" w:eastAsia="Times New Roman" w:hAnsi="Georgia" w:cs="Times New Roman"/>
          <w:color w:val="000000" w:themeColor="text1"/>
          <w:sz w:val="26"/>
          <w:szCs w:val="26"/>
        </w:rPr>
        <w:t xml:space="preserve">Requests will not be reviewed until the third week of semester on a first come, first served basis. </w:t>
      </w:r>
    </w:p>
    <w:p w14:paraId="7E64D10B" w14:textId="1D115C12" w:rsidR="00BE65C0" w:rsidRPr="00C216B1" w:rsidRDefault="00BE65C0" w:rsidP="00C216B1">
      <w:pPr>
        <w:pStyle w:val="ListParagraph"/>
        <w:numPr>
          <w:ilvl w:val="2"/>
          <w:numId w:val="3"/>
        </w:numPr>
        <w:rPr>
          <w:rFonts w:ascii="Georgia" w:eastAsia="Times New Roman" w:hAnsi="Georgia" w:cs="Times New Roman"/>
          <w:color w:val="000000"/>
          <w:sz w:val="26"/>
          <w:szCs w:val="26"/>
        </w:rPr>
      </w:pPr>
      <w:r>
        <w:rPr>
          <w:rFonts w:ascii="Georgia" w:eastAsia="Times New Roman" w:hAnsi="Georgia" w:cs="Times New Roman"/>
          <w:b/>
          <w:bCs/>
          <w:color w:val="000000" w:themeColor="text1"/>
          <w:sz w:val="26"/>
          <w:szCs w:val="26"/>
        </w:rPr>
        <w:t>Room Requests are not approved until you receive a confirmation email from Astra.</w:t>
      </w:r>
    </w:p>
    <w:p w14:paraId="1BED42FB" w14:textId="3DA6354E" w:rsidR="001A1823" w:rsidRPr="000318C4" w:rsidRDefault="00C835A0" w:rsidP="00863DB7">
      <w:pPr>
        <w:numPr>
          <w:ilvl w:val="1"/>
          <w:numId w:val="3"/>
        </w:numPr>
        <w:spacing w:after="60" w:line="336" w:lineRule="atLeast"/>
        <w:textAlignment w:val="baseline"/>
        <w:rPr>
          <w:rFonts w:ascii="Georgia" w:eastAsia="Times New Roman" w:hAnsi="Georgia" w:cs="Times New Roman"/>
          <w:b/>
          <w:bCs/>
          <w:color w:val="000000"/>
          <w:sz w:val="26"/>
          <w:szCs w:val="26"/>
        </w:rPr>
      </w:pPr>
      <w:r w:rsidRPr="000318C4">
        <w:rPr>
          <w:rFonts w:ascii="Georgia" w:eastAsia="Times New Roman" w:hAnsi="Georgia" w:cs="Times New Roman"/>
          <w:b/>
          <w:bCs/>
          <w:color w:val="000000"/>
          <w:sz w:val="26"/>
          <w:szCs w:val="26"/>
        </w:rPr>
        <w:t>External Groups</w:t>
      </w:r>
    </w:p>
    <w:p w14:paraId="4B59EB3F" w14:textId="77777777" w:rsidR="006B5CE0" w:rsidRDefault="007B508B" w:rsidP="007B508B">
      <w:pPr>
        <w:numPr>
          <w:ilvl w:val="2"/>
          <w:numId w:val="3"/>
        </w:numPr>
        <w:spacing w:after="60" w:line="336" w:lineRule="atLeast"/>
        <w:textAlignment w:val="baseline"/>
        <w:rPr>
          <w:rFonts w:ascii="Georgia" w:eastAsia="Times New Roman" w:hAnsi="Georgia" w:cs="Times New Roman"/>
          <w:color w:val="000000"/>
          <w:sz w:val="26"/>
          <w:szCs w:val="26"/>
        </w:rPr>
      </w:pPr>
      <w:r>
        <w:rPr>
          <w:rFonts w:ascii="Georgia" w:eastAsia="Times New Roman" w:hAnsi="Georgia" w:cs="Times New Roman"/>
          <w:color w:val="000000"/>
          <w:sz w:val="26"/>
          <w:szCs w:val="26"/>
        </w:rPr>
        <w:lastRenderedPageBreak/>
        <w:t>E</w:t>
      </w:r>
      <w:r w:rsidRPr="007B508B">
        <w:rPr>
          <w:rFonts w:ascii="Georgia" w:eastAsia="Times New Roman" w:hAnsi="Georgia" w:cs="Times New Roman"/>
          <w:color w:val="000000"/>
          <w:sz w:val="26"/>
          <w:szCs w:val="26"/>
        </w:rPr>
        <w:t xml:space="preserve">xternal groups wanting to hold an event on campus must </w:t>
      </w:r>
      <w:r w:rsidR="006B5CE0">
        <w:rPr>
          <w:rFonts w:ascii="Georgia" w:eastAsia="Times New Roman" w:hAnsi="Georgia" w:cs="Times New Roman"/>
          <w:color w:val="000000"/>
          <w:sz w:val="26"/>
          <w:szCs w:val="26"/>
        </w:rPr>
        <w:t xml:space="preserve">first </w:t>
      </w:r>
      <w:r w:rsidRPr="007B508B">
        <w:rPr>
          <w:rFonts w:ascii="Georgia" w:eastAsia="Times New Roman" w:hAnsi="Georgia" w:cs="Times New Roman"/>
          <w:color w:val="000000"/>
          <w:sz w:val="26"/>
          <w:szCs w:val="26"/>
        </w:rPr>
        <w:t>make their request through the Baylor Institutional Events office.</w:t>
      </w:r>
    </w:p>
    <w:p w14:paraId="7AFF2A36" w14:textId="6E78C567" w:rsidR="00EB7B89" w:rsidRDefault="006B5CE0" w:rsidP="007B508B">
      <w:pPr>
        <w:numPr>
          <w:ilvl w:val="2"/>
          <w:numId w:val="3"/>
        </w:numPr>
        <w:spacing w:after="60" w:line="336" w:lineRule="atLeast"/>
        <w:textAlignment w:val="baseline"/>
        <w:rPr>
          <w:rFonts w:ascii="Georgia" w:eastAsia="Times New Roman" w:hAnsi="Georgia" w:cs="Times New Roman"/>
          <w:color w:val="000000"/>
          <w:sz w:val="26"/>
          <w:szCs w:val="26"/>
        </w:rPr>
      </w:pPr>
      <w:r>
        <w:rPr>
          <w:rFonts w:ascii="Georgia" w:eastAsia="Times New Roman" w:hAnsi="Georgia" w:cs="Times New Roman"/>
          <w:color w:val="000000"/>
          <w:sz w:val="26"/>
          <w:szCs w:val="26"/>
        </w:rPr>
        <w:t xml:space="preserve">For details and policies </w:t>
      </w:r>
      <w:r w:rsidR="0061370B">
        <w:rPr>
          <w:rFonts w:ascii="Georgia" w:eastAsia="Times New Roman" w:hAnsi="Georgia" w:cs="Times New Roman"/>
          <w:color w:val="000000"/>
          <w:sz w:val="26"/>
          <w:szCs w:val="26"/>
        </w:rPr>
        <w:t xml:space="preserve">visit the </w:t>
      </w:r>
      <w:hyperlink r:id="rId17" w:history="1">
        <w:r w:rsidR="008C1C2C" w:rsidRPr="008C1C2C">
          <w:rPr>
            <w:rFonts w:ascii="Georgia" w:hAnsi="Georgia"/>
            <w:b/>
            <w:bCs/>
            <w:color w:val="0A2D21"/>
            <w:sz w:val="26"/>
            <w:szCs w:val="26"/>
            <w:u w:val="single"/>
            <w:shd w:val="clear" w:color="auto" w:fill="FFFFFF"/>
          </w:rPr>
          <w:t>Baylor Institutional Events website</w:t>
        </w:r>
      </w:hyperlink>
      <w:r w:rsidR="0061370B">
        <w:rPr>
          <w:rFonts w:ascii="Georgia" w:eastAsia="Times New Roman" w:hAnsi="Georgia" w:cs="Times New Roman"/>
          <w:color w:val="000000"/>
          <w:sz w:val="26"/>
          <w:szCs w:val="26"/>
        </w:rPr>
        <w:t xml:space="preserve"> or call 254-710-</w:t>
      </w:r>
      <w:r w:rsidR="00EB7B89">
        <w:rPr>
          <w:rFonts w:ascii="Georgia" w:eastAsia="Times New Roman" w:hAnsi="Georgia" w:cs="Times New Roman"/>
          <w:color w:val="000000"/>
          <w:sz w:val="26"/>
          <w:szCs w:val="26"/>
        </w:rPr>
        <w:t>4150.</w:t>
      </w:r>
    </w:p>
    <w:p w14:paraId="2F3BAF78" w14:textId="384A6453" w:rsidR="00EB7B89" w:rsidRDefault="007B508B" w:rsidP="007B508B">
      <w:pPr>
        <w:numPr>
          <w:ilvl w:val="2"/>
          <w:numId w:val="3"/>
        </w:numPr>
        <w:spacing w:after="60" w:line="336" w:lineRule="atLeast"/>
        <w:textAlignment w:val="baseline"/>
        <w:rPr>
          <w:rFonts w:ascii="Georgia" w:eastAsia="Times New Roman" w:hAnsi="Georgia" w:cs="Times New Roman"/>
          <w:color w:val="000000"/>
          <w:sz w:val="26"/>
          <w:szCs w:val="26"/>
        </w:rPr>
      </w:pPr>
      <w:r w:rsidRPr="007B508B">
        <w:rPr>
          <w:rFonts w:ascii="Georgia" w:eastAsia="Times New Roman" w:hAnsi="Georgia" w:cs="Times New Roman"/>
          <w:color w:val="000000"/>
          <w:sz w:val="26"/>
          <w:szCs w:val="26"/>
        </w:rPr>
        <w:t xml:space="preserve">All groups are subject to the </w:t>
      </w:r>
      <w:hyperlink r:id="rId18" w:history="1">
        <w:r w:rsidR="00ED52DD" w:rsidRPr="00ED52DD">
          <w:rPr>
            <w:rFonts w:ascii="Georgia" w:hAnsi="Georgia"/>
            <w:b/>
            <w:bCs/>
            <w:color w:val="0A2D21"/>
            <w:sz w:val="26"/>
            <w:szCs w:val="26"/>
            <w:u w:val="single"/>
            <w:shd w:val="clear" w:color="auto" w:fill="FFFFFF"/>
          </w:rPr>
          <w:t>Facilities Use and Campus Solicitation Policy</w:t>
        </w:r>
      </w:hyperlink>
      <w:r w:rsidRPr="007B508B">
        <w:rPr>
          <w:rFonts w:ascii="Georgia" w:eastAsia="Times New Roman" w:hAnsi="Georgia" w:cs="Times New Roman"/>
          <w:color w:val="000000"/>
          <w:sz w:val="26"/>
          <w:szCs w:val="26"/>
        </w:rPr>
        <w:t xml:space="preserve"> and the</w:t>
      </w:r>
      <w:r w:rsidR="005A5A8B" w:rsidRPr="005A5A8B">
        <w:rPr>
          <w:rFonts w:ascii="Georgia" w:hAnsi="Georgia"/>
          <w:color w:val="000000"/>
          <w:sz w:val="26"/>
          <w:szCs w:val="26"/>
          <w:shd w:val="clear" w:color="auto" w:fill="FFFFFF"/>
        </w:rPr>
        <w:t> </w:t>
      </w:r>
      <w:hyperlink r:id="rId19" w:history="1">
        <w:r w:rsidR="005A5A8B" w:rsidRPr="005A5A8B">
          <w:rPr>
            <w:rFonts w:ascii="Georgia" w:hAnsi="Georgia"/>
            <w:b/>
            <w:bCs/>
            <w:color w:val="0A2D21"/>
            <w:sz w:val="26"/>
            <w:szCs w:val="26"/>
            <w:u w:val="single"/>
            <w:shd w:val="clear" w:color="auto" w:fill="FFFFFF"/>
          </w:rPr>
          <w:t>guidelines of the</w:t>
        </w:r>
        <w:r w:rsidR="005A5A8B">
          <w:rPr>
            <w:rFonts w:ascii="Georgia" w:hAnsi="Georgia"/>
            <w:b/>
            <w:bCs/>
            <w:color w:val="0A2D21"/>
            <w:sz w:val="26"/>
            <w:szCs w:val="26"/>
            <w:u w:val="single"/>
            <w:shd w:val="clear" w:color="auto" w:fill="FFFFFF"/>
          </w:rPr>
          <w:t xml:space="preserve"> Baylor</w:t>
        </w:r>
        <w:r w:rsidR="005A5A8B" w:rsidRPr="005A5A8B">
          <w:rPr>
            <w:rFonts w:ascii="Georgia" w:hAnsi="Georgia"/>
            <w:b/>
            <w:bCs/>
            <w:color w:val="0A2D21"/>
            <w:sz w:val="26"/>
            <w:szCs w:val="26"/>
            <w:u w:val="single"/>
            <w:shd w:val="clear" w:color="auto" w:fill="FFFFFF"/>
          </w:rPr>
          <w:t xml:space="preserve"> Sciences Building</w:t>
        </w:r>
      </w:hyperlink>
      <w:r w:rsidRPr="007B508B">
        <w:rPr>
          <w:rFonts w:ascii="Georgia" w:eastAsia="Times New Roman" w:hAnsi="Georgia" w:cs="Times New Roman"/>
          <w:color w:val="000000"/>
          <w:sz w:val="26"/>
          <w:szCs w:val="26"/>
        </w:rPr>
        <w:t>.</w:t>
      </w:r>
    </w:p>
    <w:p w14:paraId="0B46AA82" w14:textId="34E7D4E2" w:rsidR="00D97079" w:rsidRDefault="00D218A1" w:rsidP="00D97079">
      <w:pPr>
        <w:numPr>
          <w:ilvl w:val="2"/>
          <w:numId w:val="3"/>
        </w:numPr>
        <w:spacing w:after="60" w:line="336" w:lineRule="atLeast"/>
        <w:textAlignment w:val="baseline"/>
        <w:rPr>
          <w:rFonts w:ascii="Georgia" w:eastAsia="Times New Roman" w:hAnsi="Georgia" w:cs="Times New Roman"/>
          <w:color w:val="000000"/>
          <w:sz w:val="26"/>
          <w:szCs w:val="26"/>
        </w:rPr>
      </w:pPr>
      <w:r>
        <w:rPr>
          <w:rFonts w:ascii="Georgia" w:eastAsia="Times New Roman" w:hAnsi="Georgia" w:cs="Times New Roman"/>
          <w:color w:val="000000"/>
          <w:sz w:val="26"/>
          <w:szCs w:val="26"/>
        </w:rPr>
        <w:t xml:space="preserve">Following </w:t>
      </w:r>
      <w:r w:rsidR="00AC61B8">
        <w:rPr>
          <w:rFonts w:ascii="Georgia" w:eastAsia="Times New Roman" w:hAnsi="Georgia" w:cs="Times New Roman"/>
          <w:color w:val="000000"/>
          <w:sz w:val="26"/>
          <w:szCs w:val="26"/>
        </w:rPr>
        <w:t xml:space="preserve">the approval of Baylor Institutional Events, </w:t>
      </w:r>
      <w:r w:rsidR="007B508B" w:rsidRPr="007B508B">
        <w:rPr>
          <w:rFonts w:ascii="Georgia" w:eastAsia="Times New Roman" w:hAnsi="Georgia" w:cs="Times New Roman"/>
          <w:color w:val="000000"/>
          <w:sz w:val="26"/>
          <w:szCs w:val="26"/>
        </w:rPr>
        <w:t xml:space="preserve">External groups may contact the BSB </w:t>
      </w:r>
      <w:r w:rsidR="000263C7">
        <w:rPr>
          <w:rFonts w:ascii="Georgia" w:eastAsia="Times New Roman" w:hAnsi="Georgia" w:cs="Times New Roman"/>
          <w:color w:val="000000"/>
          <w:sz w:val="26"/>
          <w:szCs w:val="26"/>
        </w:rPr>
        <w:t>D</w:t>
      </w:r>
      <w:r w:rsidR="007B508B" w:rsidRPr="007B508B">
        <w:rPr>
          <w:rFonts w:ascii="Georgia" w:eastAsia="Times New Roman" w:hAnsi="Georgia" w:cs="Times New Roman"/>
          <w:color w:val="000000"/>
          <w:sz w:val="26"/>
          <w:szCs w:val="26"/>
        </w:rPr>
        <w:t>irector</w:t>
      </w:r>
      <w:r w:rsidR="000263C7">
        <w:rPr>
          <w:rFonts w:ascii="Georgia" w:eastAsia="Times New Roman" w:hAnsi="Georgia" w:cs="Times New Roman"/>
          <w:color w:val="000000"/>
          <w:sz w:val="26"/>
          <w:szCs w:val="26"/>
        </w:rPr>
        <w:t>’</w:t>
      </w:r>
      <w:r w:rsidR="007B508B" w:rsidRPr="007B508B">
        <w:rPr>
          <w:rFonts w:ascii="Georgia" w:eastAsia="Times New Roman" w:hAnsi="Georgia" w:cs="Times New Roman"/>
          <w:color w:val="000000"/>
          <w:sz w:val="26"/>
          <w:szCs w:val="26"/>
        </w:rPr>
        <w:t>s office</w:t>
      </w:r>
      <w:r w:rsidR="00AC61B8">
        <w:rPr>
          <w:rFonts w:ascii="Georgia" w:eastAsia="Times New Roman" w:hAnsi="Georgia" w:cs="Times New Roman"/>
          <w:color w:val="000000"/>
          <w:sz w:val="26"/>
          <w:szCs w:val="26"/>
        </w:rPr>
        <w:t xml:space="preserve"> at</w:t>
      </w:r>
      <w:r w:rsidR="006B03EA" w:rsidRPr="006B03EA">
        <w:rPr>
          <w:rFonts w:ascii="Georgia" w:hAnsi="Georgia"/>
          <w:color w:val="000000"/>
          <w:sz w:val="26"/>
          <w:szCs w:val="26"/>
          <w:shd w:val="clear" w:color="auto" w:fill="FFFFFF"/>
        </w:rPr>
        <w:t> </w:t>
      </w:r>
      <w:hyperlink r:id="rId20" w:tgtFrame="_blank" w:history="1">
        <w:r w:rsidR="006B03EA" w:rsidRPr="006B03EA">
          <w:rPr>
            <w:rFonts w:ascii="Georgia" w:hAnsi="Georgia"/>
            <w:b/>
            <w:bCs/>
            <w:color w:val="0A2D21"/>
            <w:sz w:val="26"/>
            <w:szCs w:val="26"/>
            <w:u w:val="single"/>
            <w:shd w:val="clear" w:color="auto" w:fill="FFFFFF"/>
          </w:rPr>
          <w:t>bsb@baylor.edu</w:t>
        </w:r>
      </w:hyperlink>
      <w:r w:rsidR="007B508B" w:rsidRPr="007B508B">
        <w:rPr>
          <w:rFonts w:ascii="Georgia" w:eastAsia="Times New Roman" w:hAnsi="Georgia" w:cs="Times New Roman"/>
          <w:color w:val="000000"/>
          <w:sz w:val="26"/>
          <w:szCs w:val="26"/>
        </w:rPr>
        <w:t xml:space="preserve"> or 254-710-2402.</w:t>
      </w:r>
    </w:p>
    <w:p w14:paraId="2FC48A43" w14:textId="0863CA87" w:rsidR="0CEB403B" w:rsidRDefault="0CEB403B">
      <w:r>
        <w:br w:type="page"/>
      </w:r>
    </w:p>
    <w:p w14:paraId="3F7795C9" w14:textId="40F43AD1" w:rsidR="0CEB403B" w:rsidRDefault="0CEB403B" w:rsidP="0CEB403B">
      <w:pPr>
        <w:spacing w:after="60" w:line="336" w:lineRule="atLeast"/>
        <w:rPr>
          <w:rFonts w:ascii="Georgia" w:eastAsia="Times New Roman" w:hAnsi="Georgia" w:cs="Times New Roman"/>
          <w:b/>
          <w:bCs/>
          <w:color w:val="000000" w:themeColor="text1"/>
          <w:sz w:val="26"/>
          <w:szCs w:val="26"/>
        </w:rPr>
      </w:pPr>
      <w:r w:rsidRPr="0CEB403B">
        <w:rPr>
          <w:rFonts w:ascii="Georgia" w:eastAsia="Times New Roman" w:hAnsi="Georgia" w:cs="Times New Roman"/>
          <w:b/>
          <w:bCs/>
          <w:color w:val="000000" w:themeColor="text1"/>
          <w:sz w:val="26"/>
          <w:szCs w:val="26"/>
        </w:rPr>
        <w:lastRenderedPageBreak/>
        <w:t>CARD-SWIPE ROOM SCHEDULING</w:t>
      </w:r>
    </w:p>
    <w:p w14:paraId="3CDEA5EA" w14:textId="77777777" w:rsidR="007F380F" w:rsidRDefault="007F380F" w:rsidP="007F380F">
      <w:pPr>
        <w:spacing w:after="60" w:line="336" w:lineRule="atLeast"/>
        <w:ind w:left="2160"/>
        <w:textAlignment w:val="baseline"/>
        <w:rPr>
          <w:rFonts w:ascii="Georgia" w:eastAsia="Times New Roman" w:hAnsi="Georgia" w:cs="Times New Roman"/>
          <w:color w:val="000000"/>
          <w:sz w:val="26"/>
          <w:szCs w:val="26"/>
        </w:rPr>
      </w:pPr>
    </w:p>
    <w:p w14:paraId="1861035A" w14:textId="708DA10C" w:rsidR="007F380F" w:rsidRPr="002C09EA" w:rsidRDefault="007F380F" w:rsidP="007F380F">
      <w:pPr>
        <w:pStyle w:val="paragraph"/>
        <w:spacing w:before="0" w:beforeAutospacing="0" w:after="0" w:afterAutospacing="0"/>
        <w:textAlignment w:val="baseline"/>
        <w:rPr>
          <w:rFonts w:ascii="Georgia" w:hAnsi="Georgia" w:cs="Calibri"/>
          <w:sz w:val="26"/>
          <w:szCs w:val="26"/>
        </w:rPr>
      </w:pPr>
      <w:r>
        <w:rPr>
          <w:rStyle w:val="normaltextrun"/>
          <w:rFonts w:ascii="Georgia" w:hAnsi="Georgia" w:cs="Calibri"/>
          <w:sz w:val="26"/>
          <w:szCs w:val="26"/>
        </w:rPr>
        <w:t xml:space="preserve">To </w:t>
      </w:r>
      <w:r w:rsidRPr="002C09EA">
        <w:rPr>
          <w:rStyle w:val="normaltextrun"/>
          <w:rFonts w:ascii="Georgia" w:hAnsi="Georgia" w:cs="Calibri"/>
          <w:sz w:val="26"/>
          <w:szCs w:val="26"/>
        </w:rPr>
        <w:t xml:space="preserve">enable the use of card swipe access, the following rooms </w:t>
      </w:r>
      <w:r w:rsidR="003918F4">
        <w:rPr>
          <w:rStyle w:val="normaltextrun"/>
          <w:rFonts w:ascii="Georgia" w:hAnsi="Georgia" w:cs="Calibri"/>
          <w:sz w:val="26"/>
          <w:szCs w:val="26"/>
        </w:rPr>
        <w:t>are being</w:t>
      </w:r>
      <w:r w:rsidRPr="002C09EA">
        <w:rPr>
          <w:rStyle w:val="normaltextrun"/>
          <w:rFonts w:ascii="Georgia" w:hAnsi="Georgia" w:cs="Calibri"/>
          <w:sz w:val="26"/>
          <w:szCs w:val="26"/>
        </w:rPr>
        <w:t xml:space="preserve"> moved to CBORD scheduling</w:t>
      </w:r>
      <w:r w:rsidR="003918F4">
        <w:rPr>
          <w:rStyle w:val="normaltextrun"/>
          <w:rFonts w:ascii="Georgia" w:hAnsi="Georgia" w:cs="Calibri"/>
          <w:sz w:val="26"/>
          <w:szCs w:val="26"/>
        </w:rPr>
        <w:t xml:space="preserve"> during the fall semester (final implementation date “to be announced”)</w:t>
      </w:r>
      <w:r w:rsidRPr="002C09EA">
        <w:rPr>
          <w:rStyle w:val="normaltextrun"/>
          <w:rFonts w:ascii="Georgia" w:hAnsi="Georgia" w:cs="Calibri"/>
          <w:sz w:val="26"/>
          <w:szCs w:val="26"/>
        </w:rPr>
        <w:t>. This will allow you to reserve online or walk up to see if the room is available should you want to use it. Please note that there may be a brief lag time of 1-2minutes when you walk up to the room and reserve before you swipe access activates. Rooms still fall under maximum capacity size, and we ask that you be considerate and not reserve a large room for a small group. </w:t>
      </w:r>
      <w:r w:rsidRPr="002C09EA">
        <w:rPr>
          <w:rStyle w:val="eop"/>
          <w:rFonts w:ascii="Georgia" w:hAnsi="Georgia" w:cs="Calibri"/>
          <w:sz w:val="26"/>
          <w:szCs w:val="26"/>
        </w:rPr>
        <w:t> </w:t>
      </w:r>
    </w:p>
    <w:p w14:paraId="5CCA5781" w14:textId="77777777" w:rsidR="007F380F" w:rsidRDefault="007F380F" w:rsidP="007F380F">
      <w:pPr>
        <w:pStyle w:val="paragraph"/>
        <w:spacing w:before="0" w:beforeAutospacing="0" w:after="0" w:afterAutospacing="0"/>
        <w:textAlignment w:val="baseline"/>
        <w:rPr>
          <w:rStyle w:val="normaltextrun"/>
          <w:rFonts w:ascii="Georgia" w:hAnsi="Georgia" w:cs="Calibri"/>
          <w:b/>
          <w:bCs/>
          <w:sz w:val="26"/>
          <w:szCs w:val="26"/>
        </w:rPr>
      </w:pPr>
    </w:p>
    <w:p w14:paraId="598BD876" w14:textId="77777777" w:rsidR="007F380F" w:rsidRPr="002C09EA" w:rsidRDefault="007F380F" w:rsidP="007F380F">
      <w:pPr>
        <w:pStyle w:val="paragraph"/>
        <w:spacing w:before="0" w:beforeAutospacing="0" w:after="0" w:afterAutospacing="0"/>
        <w:textAlignment w:val="baseline"/>
        <w:rPr>
          <w:rFonts w:ascii="Georgia" w:hAnsi="Georgia" w:cs="Calibri"/>
          <w:sz w:val="26"/>
          <w:szCs w:val="26"/>
        </w:rPr>
      </w:pPr>
      <w:r w:rsidRPr="002C09EA">
        <w:rPr>
          <w:rStyle w:val="normaltextrun"/>
          <w:rFonts w:ascii="Georgia" w:hAnsi="Georgia" w:cs="Calibri"/>
          <w:b/>
          <w:bCs/>
          <w:sz w:val="26"/>
          <w:szCs w:val="26"/>
        </w:rPr>
        <w:t>Rooms:</w:t>
      </w:r>
      <w:r w:rsidRPr="002C09EA">
        <w:rPr>
          <w:rStyle w:val="eop"/>
          <w:rFonts w:ascii="Georgia" w:hAnsi="Georgia" w:cs="Calibri"/>
          <w:sz w:val="26"/>
          <w:szCs w:val="26"/>
        </w:rPr>
        <w:t> </w:t>
      </w:r>
    </w:p>
    <w:p w14:paraId="64FC1695" w14:textId="74472918" w:rsidR="007F380F" w:rsidRPr="002C09EA" w:rsidRDefault="0CEB403B" w:rsidP="0CEB403B">
      <w:pPr>
        <w:pStyle w:val="paragraph"/>
        <w:spacing w:before="0" w:beforeAutospacing="0" w:after="0" w:afterAutospacing="0"/>
        <w:textAlignment w:val="baseline"/>
        <w:rPr>
          <w:rFonts w:ascii="Georgia" w:hAnsi="Georgia" w:cs="Calibri"/>
          <w:sz w:val="26"/>
          <w:szCs w:val="26"/>
        </w:rPr>
      </w:pPr>
      <w:r w:rsidRPr="0CEB403B">
        <w:rPr>
          <w:rStyle w:val="normaltextrun"/>
          <w:rFonts w:ascii="Georgia" w:hAnsi="Georgia" w:cs="Calibri"/>
          <w:sz w:val="26"/>
          <w:szCs w:val="26"/>
        </w:rPr>
        <w:t>Second Floor: Departments; BU others outside of BSB; Admin Group </w:t>
      </w:r>
    </w:p>
    <w:p w14:paraId="35FB4BAA" w14:textId="77777777" w:rsidR="007F380F" w:rsidRPr="002C09EA" w:rsidRDefault="007F380F" w:rsidP="007F380F">
      <w:pPr>
        <w:pStyle w:val="paragraph"/>
        <w:spacing w:before="0" w:beforeAutospacing="0" w:after="0" w:afterAutospacing="0"/>
        <w:textAlignment w:val="baseline"/>
        <w:rPr>
          <w:rFonts w:ascii="Georgia" w:hAnsi="Georgia" w:cs="Calibri"/>
          <w:sz w:val="26"/>
          <w:szCs w:val="26"/>
        </w:rPr>
      </w:pPr>
      <w:r w:rsidRPr="002C09EA">
        <w:rPr>
          <w:rStyle w:val="normaltextrun"/>
          <w:rFonts w:ascii="Georgia" w:hAnsi="Georgia" w:cs="Calibri"/>
          <w:sz w:val="26"/>
          <w:szCs w:val="26"/>
        </w:rPr>
        <w:t>E.201</w:t>
      </w:r>
      <w:r w:rsidRPr="002C09EA">
        <w:rPr>
          <w:rStyle w:val="eop"/>
          <w:rFonts w:ascii="Georgia" w:hAnsi="Georgia" w:cs="Calibri"/>
          <w:sz w:val="26"/>
          <w:szCs w:val="26"/>
        </w:rPr>
        <w:t> </w:t>
      </w:r>
    </w:p>
    <w:p w14:paraId="04928411" w14:textId="77777777" w:rsidR="007F380F" w:rsidRPr="002C09EA" w:rsidRDefault="007F380F" w:rsidP="007F380F">
      <w:pPr>
        <w:pStyle w:val="paragraph"/>
        <w:spacing w:before="0" w:beforeAutospacing="0" w:after="0" w:afterAutospacing="0"/>
        <w:textAlignment w:val="baseline"/>
        <w:rPr>
          <w:rFonts w:ascii="Georgia" w:hAnsi="Georgia" w:cs="Calibri"/>
          <w:sz w:val="26"/>
          <w:szCs w:val="26"/>
        </w:rPr>
      </w:pPr>
      <w:r w:rsidRPr="002C09EA">
        <w:rPr>
          <w:rStyle w:val="normaltextrun"/>
          <w:rFonts w:ascii="Georgia" w:hAnsi="Georgia" w:cs="Calibri"/>
          <w:sz w:val="26"/>
          <w:szCs w:val="26"/>
        </w:rPr>
        <w:t>E.234 </w:t>
      </w:r>
      <w:r w:rsidRPr="002C09EA">
        <w:rPr>
          <w:rStyle w:val="eop"/>
          <w:rFonts w:ascii="Georgia" w:hAnsi="Georgia" w:cs="Calibri"/>
          <w:sz w:val="26"/>
          <w:szCs w:val="26"/>
        </w:rPr>
        <w:t> </w:t>
      </w:r>
    </w:p>
    <w:p w14:paraId="03E12259" w14:textId="77777777" w:rsidR="007F380F" w:rsidRDefault="007F380F" w:rsidP="007F380F">
      <w:pPr>
        <w:pStyle w:val="paragraph"/>
        <w:spacing w:before="0" w:beforeAutospacing="0" w:after="0" w:afterAutospacing="0"/>
        <w:textAlignment w:val="baseline"/>
        <w:rPr>
          <w:rStyle w:val="normaltextrun"/>
          <w:rFonts w:ascii="Georgia" w:hAnsi="Georgia" w:cs="Calibri"/>
          <w:sz w:val="26"/>
          <w:szCs w:val="26"/>
        </w:rPr>
      </w:pPr>
    </w:p>
    <w:p w14:paraId="6EEF5D36" w14:textId="1644230A" w:rsidR="007F380F" w:rsidRPr="002C09EA" w:rsidRDefault="0CEB403B" w:rsidP="0CEB403B">
      <w:pPr>
        <w:pStyle w:val="paragraph"/>
        <w:spacing w:before="0" w:beforeAutospacing="0" w:after="0" w:afterAutospacing="0"/>
        <w:textAlignment w:val="baseline"/>
        <w:rPr>
          <w:rFonts w:ascii="Georgia" w:hAnsi="Georgia" w:cs="Calibri"/>
          <w:sz w:val="26"/>
          <w:szCs w:val="26"/>
        </w:rPr>
      </w:pPr>
      <w:r w:rsidRPr="0CEB403B">
        <w:rPr>
          <w:rStyle w:val="normaltextrun"/>
          <w:rFonts w:ascii="Georgia" w:hAnsi="Georgia" w:cs="Calibri"/>
          <w:sz w:val="26"/>
          <w:szCs w:val="26"/>
        </w:rPr>
        <w:t>Third Floor: Graduates; PI Groups; Admin Group </w:t>
      </w:r>
    </w:p>
    <w:p w14:paraId="6FD7D940" w14:textId="77777777" w:rsidR="007F380F" w:rsidRPr="002C09EA" w:rsidRDefault="007F380F" w:rsidP="007F380F">
      <w:pPr>
        <w:pStyle w:val="paragraph"/>
        <w:spacing w:before="0" w:beforeAutospacing="0" w:after="0" w:afterAutospacing="0"/>
        <w:textAlignment w:val="baseline"/>
        <w:rPr>
          <w:rFonts w:ascii="Georgia" w:hAnsi="Georgia" w:cs="Calibri"/>
          <w:sz w:val="26"/>
          <w:szCs w:val="26"/>
        </w:rPr>
      </w:pPr>
      <w:r w:rsidRPr="002C09EA">
        <w:rPr>
          <w:rStyle w:val="normaltextrun"/>
          <w:rFonts w:ascii="Georgia" w:hAnsi="Georgia" w:cs="Calibri"/>
          <w:sz w:val="26"/>
          <w:szCs w:val="26"/>
        </w:rPr>
        <w:t>E.301</w:t>
      </w:r>
      <w:r w:rsidRPr="002C09EA">
        <w:rPr>
          <w:rStyle w:val="eop"/>
          <w:rFonts w:ascii="Georgia" w:hAnsi="Georgia" w:cs="Calibri"/>
          <w:sz w:val="26"/>
          <w:szCs w:val="26"/>
        </w:rPr>
        <w:t> </w:t>
      </w:r>
    </w:p>
    <w:p w14:paraId="46B6572C" w14:textId="77777777" w:rsidR="007F380F" w:rsidRPr="002C09EA" w:rsidRDefault="007F380F" w:rsidP="007F380F">
      <w:pPr>
        <w:pStyle w:val="paragraph"/>
        <w:spacing w:before="0" w:beforeAutospacing="0" w:after="0" w:afterAutospacing="0"/>
        <w:textAlignment w:val="baseline"/>
        <w:rPr>
          <w:rFonts w:ascii="Georgia" w:hAnsi="Georgia" w:cs="Calibri"/>
          <w:sz w:val="26"/>
          <w:szCs w:val="26"/>
        </w:rPr>
      </w:pPr>
      <w:r w:rsidRPr="002C09EA">
        <w:rPr>
          <w:rStyle w:val="normaltextrun"/>
          <w:rFonts w:ascii="Georgia" w:hAnsi="Georgia" w:cs="Calibri"/>
          <w:sz w:val="26"/>
          <w:szCs w:val="26"/>
        </w:rPr>
        <w:t>A.301</w:t>
      </w:r>
      <w:r w:rsidRPr="002C09EA">
        <w:rPr>
          <w:rStyle w:val="eop"/>
          <w:rFonts w:ascii="Georgia" w:hAnsi="Georgia" w:cs="Calibri"/>
          <w:sz w:val="26"/>
          <w:szCs w:val="26"/>
        </w:rPr>
        <w:t> </w:t>
      </w:r>
    </w:p>
    <w:p w14:paraId="5C3B149D" w14:textId="77777777" w:rsidR="007F380F" w:rsidRDefault="007F380F" w:rsidP="007F380F">
      <w:pPr>
        <w:pStyle w:val="paragraph"/>
        <w:spacing w:before="0" w:beforeAutospacing="0" w:after="0" w:afterAutospacing="0"/>
        <w:textAlignment w:val="baseline"/>
        <w:rPr>
          <w:rStyle w:val="normaltextrun"/>
          <w:rFonts w:ascii="Georgia" w:hAnsi="Georgia" w:cs="Calibri"/>
          <w:sz w:val="26"/>
          <w:szCs w:val="26"/>
        </w:rPr>
      </w:pPr>
    </w:p>
    <w:p w14:paraId="6192BEDF" w14:textId="0458F380" w:rsidR="007F380F" w:rsidRPr="002C09EA" w:rsidRDefault="0CEB403B" w:rsidP="0CEB403B">
      <w:pPr>
        <w:pStyle w:val="paragraph"/>
        <w:spacing w:before="0" w:beforeAutospacing="0" w:after="0" w:afterAutospacing="0"/>
        <w:textAlignment w:val="baseline"/>
        <w:rPr>
          <w:rFonts w:ascii="Georgia" w:hAnsi="Georgia" w:cs="Calibri"/>
          <w:sz w:val="26"/>
          <w:szCs w:val="26"/>
        </w:rPr>
      </w:pPr>
      <w:r w:rsidRPr="0CEB403B">
        <w:rPr>
          <w:rStyle w:val="normaltextrun"/>
          <w:rFonts w:ascii="Georgia" w:hAnsi="Georgia" w:cs="Calibri"/>
          <w:sz w:val="26"/>
          <w:szCs w:val="26"/>
        </w:rPr>
        <w:t>Fourth Floor: Undergraduates; PI Groups; Admin Group </w:t>
      </w:r>
    </w:p>
    <w:p w14:paraId="55B16A2B" w14:textId="77777777" w:rsidR="007F380F" w:rsidRPr="002C09EA" w:rsidRDefault="007F380F" w:rsidP="007F380F">
      <w:pPr>
        <w:pStyle w:val="paragraph"/>
        <w:spacing w:before="0" w:beforeAutospacing="0" w:after="0" w:afterAutospacing="0"/>
        <w:textAlignment w:val="baseline"/>
        <w:rPr>
          <w:rFonts w:ascii="Georgia" w:hAnsi="Georgia" w:cs="Calibri"/>
          <w:sz w:val="26"/>
          <w:szCs w:val="26"/>
        </w:rPr>
      </w:pPr>
      <w:r w:rsidRPr="002C09EA">
        <w:rPr>
          <w:rStyle w:val="normaltextrun"/>
          <w:rFonts w:ascii="Georgia" w:hAnsi="Georgia" w:cs="Calibri"/>
          <w:sz w:val="26"/>
          <w:szCs w:val="26"/>
        </w:rPr>
        <w:t>E.401</w:t>
      </w:r>
      <w:r w:rsidRPr="002C09EA">
        <w:rPr>
          <w:rStyle w:val="eop"/>
          <w:rFonts w:ascii="Georgia" w:hAnsi="Georgia" w:cs="Calibri"/>
          <w:sz w:val="26"/>
          <w:szCs w:val="26"/>
        </w:rPr>
        <w:t> </w:t>
      </w:r>
    </w:p>
    <w:p w14:paraId="1242E8D0" w14:textId="77777777" w:rsidR="007F380F" w:rsidRPr="002C09EA" w:rsidRDefault="007F380F" w:rsidP="007F380F">
      <w:pPr>
        <w:pStyle w:val="paragraph"/>
        <w:spacing w:before="0" w:beforeAutospacing="0" w:after="0" w:afterAutospacing="0"/>
        <w:textAlignment w:val="baseline"/>
        <w:rPr>
          <w:rFonts w:ascii="Georgia" w:hAnsi="Georgia" w:cs="Calibri"/>
          <w:sz w:val="26"/>
          <w:szCs w:val="26"/>
        </w:rPr>
      </w:pPr>
      <w:r w:rsidRPr="002C09EA">
        <w:rPr>
          <w:rStyle w:val="normaltextrun"/>
          <w:rFonts w:ascii="Georgia" w:hAnsi="Georgia" w:cs="Calibri"/>
          <w:sz w:val="26"/>
          <w:szCs w:val="26"/>
        </w:rPr>
        <w:t>A.401</w:t>
      </w:r>
      <w:r w:rsidRPr="002C09EA">
        <w:rPr>
          <w:rStyle w:val="eop"/>
          <w:rFonts w:ascii="Georgia" w:hAnsi="Georgia" w:cs="Calibri"/>
          <w:sz w:val="26"/>
          <w:szCs w:val="26"/>
        </w:rPr>
        <w:t> </w:t>
      </w:r>
    </w:p>
    <w:p w14:paraId="2BEA2A56" w14:textId="77777777" w:rsidR="007F380F" w:rsidRDefault="007F380F" w:rsidP="007F380F">
      <w:pPr>
        <w:pStyle w:val="paragraph"/>
        <w:spacing w:before="0" w:beforeAutospacing="0" w:after="0" w:afterAutospacing="0"/>
        <w:textAlignment w:val="baseline"/>
        <w:rPr>
          <w:rStyle w:val="normaltextrun"/>
          <w:rFonts w:ascii="Georgia" w:hAnsi="Georgia" w:cs="Calibri"/>
          <w:sz w:val="26"/>
          <w:szCs w:val="26"/>
        </w:rPr>
      </w:pPr>
    </w:p>
    <w:p w14:paraId="5166F69D" w14:textId="34E1393A" w:rsidR="007F380F" w:rsidRPr="002C09EA" w:rsidRDefault="003918F4" w:rsidP="0CEB403B">
      <w:pPr>
        <w:pStyle w:val="paragraph"/>
        <w:spacing w:before="0" w:beforeAutospacing="0" w:after="0" w:afterAutospacing="0"/>
        <w:textAlignment w:val="baseline"/>
        <w:rPr>
          <w:rFonts w:ascii="Georgia" w:hAnsi="Georgia" w:cs="Calibri"/>
          <w:sz w:val="26"/>
          <w:szCs w:val="26"/>
        </w:rPr>
      </w:pPr>
      <w:r>
        <w:rPr>
          <w:rStyle w:val="normaltextrun"/>
          <w:rFonts w:ascii="Georgia" w:hAnsi="Georgia" w:cs="Calibri"/>
          <w:sz w:val="26"/>
          <w:szCs w:val="26"/>
        </w:rPr>
        <w:t>Each person has</w:t>
      </w:r>
      <w:r w:rsidR="0CEB403B" w:rsidRPr="0CEB403B">
        <w:rPr>
          <w:rStyle w:val="normaltextrun"/>
          <w:rFonts w:ascii="Georgia" w:hAnsi="Georgia" w:cs="Calibri"/>
          <w:sz w:val="26"/>
          <w:szCs w:val="26"/>
        </w:rPr>
        <w:t xml:space="preserve"> 6 schedule times slots available Monday- Friday 7am to 10pm. There is a 2-hour limit per day</w:t>
      </w:r>
      <w:r>
        <w:rPr>
          <w:rStyle w:val="normaltextrun"/>
          <w:rFonts w:ascii="Georgia" w:hAnsi="Georgia" w:cs="Calibri"/>
          <w:sz w:val="26"/>
          <w:szCs w:val="26"/>
        </w:rPr>
        <w:t>,</w:t>
      </w:r>
      <w:r w:rsidR="0CEB403B" w:rsidRPr="0CEB403B">
        <w:rPr>
          <w:rStyle w:val="normaltextrun"/>
          <w:rFonts w:ascii="Georgia" w:hAnsi="Georgia" w:cs="Calibri"/>
          <w:sz w:val="26"/>
          <w:szCs w:val="26"/>
        </w:rPr>
        <w:t xml:space="preserve"> per group. </w:t>
      </w:r>
    </w:p>
    <w:p w14:paraId="760FC8E9" w14:textId="77777777" w:rsidR="007F380F" w:rsidRDefault="007F380F" w:rsidP="007F380F">
      <w:pPr>
        <w:pStyle w:val="paragraph"/>
        <w:spacing w:before="0" w:beforeAutospacing="0" w:after="0" w:afterAutospacing="0"/>
        <w:textAlignment w:val="baseline"/>
        <w:rPr>
          <w:rStyle w:val="normaltextrun"/>
          <w:rFonts w:ascii="Georgia" w:hAnsi="Georgia" w:cs="Calibri"/>
          <w:b/>
          <w:bCs/>
          <w:sz w:val="26"/>
          <w:szCs w:val="26"/>
        </w:rPr>
      </w:pPr>
    </w:p>
    <w:p w14:paraId="569B97B7" w14:textId="77777777" w:rsidR="007F380F" w:rsidRPr="002C09EA" w:rsidRDefault="007F380F" w:rsidP="007F380F">
      <w:pPr>
        <w:pStyle w:val="paragraph"/>
        <w:spacing w:before="0" w:beforeAutospacing="0" w:after="0" w:afterAutospacing="0"/>
        <w:textAlignment w:val="baseline"/>
        <w:rPr>
          <w:rFonts w:ascii="Georgia" w:hAnsi="Georgia" w:cs="Calibri"/>
          <w:sz w:val="26"/>
          <w:szCs w:val="26"/>
        </w:rPr>
      </w:pPr>
      <w:r w:rsidRPr="002C09EA">
        <w:rPr>
          <w:rStyle w:val="normaltextrun"/>
          <w:rFonts w:ascii="Georgia" w:hAnsi="Georgia" w:cs="Calibri"/>
          <w:b/>
          <w:bCs/>
          <w:sz w:val="26"/>
          <w:szCs w:val="26"/>
        </w:rPr>
        <w:t>Example:</w:t>
      </w:r>
      <w:r w:rsidRPr="002C09EA">
        <w:rPr>
          <w:rStyle w:val="eop"/>
          <w:rFonts w:ascii="Georgia" w:hAnsi="Georgia" w:cs="Calibri"/>
          <w:sz w:val="26"/>
          <w:szCs w:val="26"/>
        </w:rPr>
        <w:t> </w:t>
      </w:r>
    </w:p>
    <w:p w14:paraId="2A183819" w14:textId="77777777" w:rsidR="007F380F" w:rsidRPr="002C09EA" w:rsidRDefault="007F380F" w:rsidP="007F380F">
      <w:pPr>
        <w:pStyle w:val="paragraph"/>
        <w:spacing w:before="0" w:beforeAutospacing="0" w:after="0" w:afterAutospacing="0"/>
        <w:textAlignment w:val="baseline"/>
        <w:rPr>
          <w:rFonts w:ascii="Georgia" w:hAnsi="Georgia" w:cs="Calibri"/>
          <w:sz w:val="26"/>
          <w:szCs w:val="26"/>
        </w:rPr>
      </w:pPr>
      <w:r>
        <w:rPr>
          <w:rStyle w:val="normaltextrun"/>
          <w:rFonts w:ascii="Georgia" w:hAnsi="Georgia" w:cs="Calibri"/>
          <w:sz w:val="26"/>
          <w:szCs w:val="26"/>
        </w:rPr>
        <w:t>Student A</w:t>
      </w:r>
      <w:r w:rsidRPr="002C09EA">
        <w:rPr>
          <w:rStyle w:val="normaltextrun"/>
          <w:rFonts w:ascii="Georgia" w:hAnsi="Georgia" w:cs="Calibri"/>
          <w:sz w:val="26"/>
          <w:szCs w:val="26"/>
        </w:rPr>
        <w:t xml:space="preserve"> schedules all six of her time slots in a room over two weeks. Once the day and time has passed in one of the slots, it will open back up for use again.</w:t>
      </w:r>
      <w:r w:rsidRPr="002C09EA">
        <w:rPr>
          <w:rStyle w:val="eop"/>
          <w:rFonts w:ascii="Georgia" w:hAnsi="Georgia" w:cs="Calibri"/>
          <w:sz w:val="26"/>
          <w:szCs w:val="26"/>
        </w:rPr>
        <w:t> </w:t>
      </w:r>
    </w:p>
    <w:p w14:paraId="7E2CF124" w14:textId="77777777" w:rsidR="007F380F" w:rsidRDefault="007F380F" w:rsidP="007F380F">
      <w:pPr>
        <w:pStyle w:val="paragraph"/>
        <w:spacing w:before="0" w:beforeAutospacing="0" w:after="0" w:afterAutospacing="0"/>
        <w:textAlignment w:val="baseline"/>
        <w:rPr>
          <w:rStyle w:val="normaltextrun"/>
          <w:rFonts w:ascii="Georgia" w:hAnsi="Georgia" w:cs="Calibri"/>
          <w:sz w:val="26"/>
          <w:szCs w:val="26"/>
        </w:rPr>
      </w:pPr>
      <w:r w:rsidRPr="002C09EA">
        <w:rPr>
          <w:rStyle w:val="normaltextrun"/>
          <w:rFonts w:ascii="Georgia" w:hAnsi="Georgia" w:cs="Calibri"/>
          <w:sz w:val="26"/>
          <w:szCs w:val="26"/>
        </w:rPr>
        <w:t xml:space="preserve">Rooms are on a first come first serve basis. These rooms assigned a group level. </w:t>
      </w:r>
    </w:p>
    <w:p w14:paraId="1D2BFF05" w14:textId="77777777" w:rsidR="007F380F" w:rsidRPr="002C09EA" w:rsidRDefault="007F380F" w:rsidP="007F380F">
      <w:pPr>
        <w:pStyle w:val="paragraph"/>
        <w:spacing w:before="0" w:beforeAutospacing="0" w:after="0" w:afterAutospacing="0"/>
        <w:textAlignment w:val="baseline"/>
        <w:rPr>
          <w:rFonts w:ascii="Georgia" w:hAnsi="Georgia" w:cs="Calibri"/>
          <w:sz w:val="26"/>
          <w:szCs w:val="26"/>
        </w:rPr>
      </w:pPr>
      <w:r w:rsidRPr="002C09EA">
        <w:rPr>
          <w:rStyle w:val="normaltextrun"/>
          <w:rFonts w:ascii="Georgia" w:hAnsi="Georgia" w:cs="Calibri"/>
          <w:sz w:val="26"/>
          <w:szCs w:val="26"/>
        </w:rPr>
        <w:t>Groups are as follows:</w:t>
      </w:r>
      <w:r w:rsidRPr="002C09EA">
        <w:rPr>
          <w:rStyle w:val="eop"/>
          <w:rFonts w:ascii="Georgia" w:hAnsi="Georgia" w:cs="Calibri"/>
          <w:sz w:val="26"/>
          <w:szCs w:val="26"/>
        </w:rPr>
        <w:t> </w:t>
      </w:r>
    </w:p>
    <w:p w14:paraId="3BE32FEB" w14:textId="77777777" w:rsidR="007F380F" w:rsidRDefault="007F380F" w:rsidP="007F380F">
      <w:pPr>
        <w:pStyle w:val="paragraph"/>
        <w:spacing w:before="0" w:beforeAutospacing="0" w:after="0" w:afterAutospacing="0"/>
        <w:textAlignment w:val="baseline"/>
        <w:rPr>
          <w:rStyle w:val="normaltextrun"/>
          <w:rFonts w:ascii="Georgia" w:hAnsi="Georgia" w:cs="Calibri"/>
          <w:sz w:val="26"/>
          <w:szCs w:val="26"/>
        </w:rPr>
      </w:pPr>
    </w:p>
    <w:p w14:paraId="15B220B1" w14:textId="77777777" w:rsidR="007F380F" w:rsidRPr="002C09EA" w:rsidRDefault="007F380F" w:rsidP="007F380F">
      <w:pPr>
        <w:pStyle w:val="paragraph"/>
        <w:spacing w:before="0" w:beforeAutospacing="0" w:after="0" w:afterAutospacing="0"/>
        <w:textAlignment w:val="baseline"/>
        <w:rPr>
          <w:rFonts w:ascii="Georgia" w:hAnsi="Georgia" w:cs="Calibri"/>
          <w:sz w:val="26"/>
          <w:szCs w:val="26"/>
        </w:rPr>
      </w:pPr>
      <w:r w:rsidRPr="002C09EA">
        <w:rPr>
          <w:rStyle w:val="normaltextrun"/>
          <w:rFonts w:ascii="Georgia" w:hAnsi="Georgia" w:cs="Calibri"/>
          <w:sz w:val="26"/>
          <w:szCs w:val="26"/>
        </w:rPr>
        <w:t>Undergrad</w:t>
      </w:r>
      <w:r w:rsidRPr="002C09EA">
        <w:rPr>
          <w:rStyle w:val="eop"/>
          <w:rFonts w:ascii="Georgia" w:hAnsi="Georgia" w:cs="Calibri"/>
          <w:sz w:val="26"/>
          <w:szCs w:val="26"/>
        </w:rPr>
        <w:t> </w:t>
      </w:r>
    </w:p>
    <w:p w14:paraId="6D9CE35D" w14:textId="77777777" w:rsidR="007F380F" w:rsidRPr="002C09EA" w:rsidRDefault="007F380F" w:rsidP="007F380F">
      <w:pPr>
        <w:pStyle w:val="paragraph"/>
        <w:spacing w:before="0" w:beforeAutospacing="0" w:after="0" w:afterAutospacing="0"/>
        <w:textAlignment w:val="baseline"/>
        <w:rPr>
          <w:rFonts w:ascii="Georgia" w:hAnsi="Georgia" w:cs="Calibri"/>
          <w:sz w:val="26"/>
          <w:szCs w:val="26"/>
        </w:rPr>
      </w:pPr>
      <w:r w:rsidRPr="002C09EA">
        <w:rPr>
          <w:rStyle w:val="normaltextrun"/>
          <w:rFonts w:ascii="Georgia" w:hAnsi="Georgia" w:cs="Calibri"/>
          <w:sz w:val="26"/>
          <w:szCs w:val="26"/>
        </w:rPr>
        <w:t>Admin Group</w:t>
      </w:r>
      <w:r w:rsidRPr="002C09EA">
        <w:rPr>
          <w:rStyle w:val="eop"/>
          <w:rFonts w:ascii="Georgia" w:hAnsi="Georgia" w:cs="Calibri"/>
          <w:sz w:val="26"/>
          <w:szCs w:val="26"/>
        </w:rPr>
        <w:t> </w:t>
      </w:r>
    </w:p>
    <w:p w14:paraId="36CB6869" w14:textId="77777777" w:rsidR="007F380F" w:rsidRPr="002C09EA" w:rsidRDefault="007F380F" w:rsidP="007F380F">
      <w:pPr>
        <w:pStyle w:val="paragraph"/>
        <w:spacing w:before="0" w:beforeAutospacing="0" w:after="0" w:afterAutospacing="0"/>
        <w:textAlignment w:val="baseline"/>
        <w:rPr>
          <w:rFonts w:ascii="Georgia" w:hAnsi="Georgia" w:cs="Calibri"/>
          <w:sz w:val="26"/>
          <w:szCs w:val="26"/>
        </w:rPr>
      </w:pPr>
      <w:r w:rsidRPr="002C09EA">
        <w:rPr>
          <w:rStyle w:val="normaltextrun"/>
          <w:rFonts w:ascii="Georgia" w:hAnsi="Georgia" w:cs="Calibri"/>
          <w:sz w:val="26"/>
          <w:szCs w:val="26"/>
        </w:rPr>
        <w:t>Graduate Students</w:t>
      </w:r>
      <w:r w:rsidRPr="002C09EA">
        <w:rPr>
          <w:rStyle w:val="eop"/>
          <w:rFonts w:ascii="Georgia" w:hAnsi="Georgia" w:cs="Calibri"/>
          <w:sz w:val="26"/>
          <w:szCs w:val="26"/>
        </w:rPr>
        <w:t> </w:t>
      </w:r>
    </w:p>
    <w:p w14:paraId="34716747" w14:textId="39032A72" w:rsidR="007F380F" w:rsidRPr="002C09EA" w:rsidRDefault="0CEB403B" w:rsidP="0CEB403B">
      <w:pPr>
        <w:pStyle w:val="paragraph"/>
        <w:spacing w:before="0" w:beforeAutospacing="0" w:after="0" w:afterAutospacing="0"/>
        <w:textAlignment w:val="baseline"/>
        <w:rPr>
          <w:rFonts w:ascii="Georgia" w:hAnsi="Georgia" w:cs="Calibri"/>
          <w:sz w:val="26"/>
          <w:szCs w:val="26"/>
        </w:rPr>
      </w:pPr>
      <w:r w:rsidRPr="0CEB403B">
        <w:rPr>
          <w:rStyle w:val="normaltextrun"/>
          <w:rFonts w:ascii="Georgia" w:hAnsi="Georgia" w:cs="Calibri"/>
          <w:sz w:val="26"/>
          <w:szCs w:val="26"/>
        </w:rPr>
        <w:t>Departments (Faculty and Department Administrators/Staff)</w:t>
      </w:r>
    </w:p>
    <w:p w14:paraId="7D93CE2E" w14:textId="0474BCDF" w:rsidR="007F380F" w:rsidRPr="002C09EA" w:rsidRDefault="0CEB403B" w:rsidP="0CEB403B">
      <w:pPr>
        <w:pStyle w:val="paragraph"/>
        <w:spacing w:before="0" w:beforeAutospacing="0" w:after="0" w:afterAutospacing="0"/>
        <w:textAlignment w:val="baseline"/>
        <w:rPr>
          <w:rFonts w:ascii="Georgia" w:hAnsi="Georgia" w:cs="Calibri"/>
          <w:sz w:val="26"/>
          <w:szCs w:val="26"/>
        </w:rPr>
      </w:pPr>
      <w:r w:rsidRPr="0CEB403B">
        <w:rPr>
          <w:rStyle w:val="normaltextrun"/>
          <w:rFonts w:ascii="Georgia" w:hAnsi="Georgia" w:cs="Calibri"/>
          <w:sz w:val="26"/>
          <w:szCs w:val="26"/>
        </w:rPr>
        <w:t>BU Others outside of BSB</w:t>
      </w:r>
    </w:p>
    <w:p w14:paraId="2A59AE2D" w14:textId="0EDACF66" w:rsidR="007F380F" w:rsidRPr="002C09EA" w:rsidRDefault="0CEB403B" w:rsidP="0CEB403B">
      <w:pPr>
        <w:pStyle w:val="paragraph"/>
        <w:spacing w:before="0" w:beforeAutospacing="0" w:after="0" w:afterAutospacing="0"/>
        <w:textAlignment w:val="baseline"/>
        <w:rPr>
          <w:rStyle w:val="normaltextrun"/>
          <w:rFonts w:ascii="Georgia" w:hAnsi="Georgia" w:cs="Calibri"/>
          <w:sz w:val="26"/>
          <w:szCs w:val="26"/>
        </w:rPr>
      </w:pPr>
      <w:r w:rsidRPr="0CEB403B">
        <w:rPr>
          <w:rStyle w:val="normaltextrun"/>
          <w:rFonts w:ascii="Georgia" w:hAnsi="Georgia" w:cs="Calibri"/>
          <w:sz w:val="26"/>
          <w:szCs w:val="26"/>
        </w:rPr>
        <w:t>PI Groups</w:t>
      </w:r>
    </w:p>
    <w:p w14:paraId="4D7BCABD" w14:textId="77777777" w:rsidR="007F380F" w:rsidRDefault="007F380F" w:rsidP="007F380F">
      <w:pPr>
        <w:pStyle w:val="paragraph"/>
        <w:spacing w:before="0" w:beforeAutospacing="0" w:after="0" w:afterAutospacing="0"/>
        <w:textAlignment w:val="baseline"/>
        <w:rPr>
          <w:rStyle w:val="normaltextrun"/>
          <w:rFonts w:ascii="Georgia" w:hAnsi="Georgia" w:cs="Calibri"/>
          <w:sz w:val="26"/>
          <w:szCs w:val="26"/>
        </w:rPr>
      </w:pPr>
    </w:p>
    <w:p w14:paraId="211D9F0F" w14:textId="76920903" w:rsidR="007F380F" w:rsidRPr="002C09EA" w:rsidRDefault="0CEB403B" w:rsidP="0CEB403B">
      <w:pPr>
        <w:pStyle w:val="paragraph"/>
        <w:spacing w:before="0" w:beforeAutospacing="0" w:after="0" w:afterAutospacing="0"/>
        <w:textAlignment w:val="baseline"/>
        <w:rPr>
          <w:rFonts w:ascii="Georgia" w:hAnsi="Georgia" w:cs="Calibri"/>
          <w:sz w:val="26"/>
          <w:szCs w:val="26"/>
        </w:rPr>
      </w:pPr>
      <w:r w:rsidRPr="0CEB403B">
        <w:rPr>
          <w:rStyle w:val="normaltextrun"/>
          <w:rFonts w:ascii="Georgia" w:hAnsi="Georgia" w:cs="Calibri"/>
          <w:sz w:val="26"/>
          <w:szCs w:val="26"/>
        </w:rPr>
        <w:t>To reserve these rooms and</w:t>
      </w:r>
      <w:r w:rsidR="003918F4">
        <w:rPr>
          <w:rStyle w:val="normaltextrun"/>
          <w:rFonts w:ascii="Georgia" w:hAnsi="Georgia" w:cs="Calibri"/>
          <w:sz w:val="26"/>
          <w:szCs w:val="26"/>
        </w:rPr>
        <w:t>/</w:t>
      </w:r>
      <w:r w:rsidRPr="0CEB403B">
        <w:rPr>
          <w:rStyle w:val="normaltextrun"/>
          <w:rFonts w:ascii="Georgia" w:hAnsi="Georgia" w:cs="Calibri"/>
          <w:sz w:val="26"/>
          <w:szCs w:val="26"/>
        </w:rPr>
        <w:t>or see availability, you will need to follow the steps listed below: </w:t>
      </w:r>
    </w:p>
    <w:p w14:paraId="086BD998" w14:textId="77777777" w:rsidR="007F380F" w:rsidRPr="002C09EA" w:rsidRDefault="007F380F" w:rsidP="007F380F">
      <w:pPr>
        <w:pStyle w:val="paragraph"/>
        <w:numPr>
          <w:ilvl w:val="0"/>
          <w:numId w:val="14"/>
        </w:numPr>
        <w:spacing w:before="0" w:beforeAutospacing="0" w:after="0" w:afterAutospacing="0"/>
        <w:ind w:left="1080" w:firstLine="0"/>
        <w:textAlignment w:val="baseline"/>
        <w:rPr>
          <w:rFonts w:ascii="Georgia" w:hAnsi="Georgia" w:cs="Calibri"/>
          <w:sz w:val="26"/>
          <w:szCs w:val="26"/>
        </w:rPr>
      </w:pPr>
      <w:r w:rsidRPr="002C09EA">
        <w:rPr>
          <w:rStyle w:val="normaltextrun"/>
          <w:rFonts w:ascii="Georgia" w:hAnsi="Georgia" w:cs="Calibri"/>
          <w:sz w:val="26"/>
          <w:szCs w:val="26"/>
        </w:rPr>
        <w:t xml:space="preserve">From a web browser (other than internet explorer) go to </w:t>
      </w:r>
      <w:hyperlink r:id="rId21" w:tgtFrame="_blank" w:history="1">
        <w:r w:rsidRPr="002C09EA">
          <w:rPr>
            <w:rStyle w:val="normaltextrun"/>
            <w:rFonts w:ascii="Georgia" w:hAnsi="Georgia" w:cs="Calibri"/>
            <w:color w:val="0563C1"/>
            <w:sz w:val="26"/>
            <w:szCs w:val="26"/>
            <w:u w:val="single"/>
          </w:rPr>
          <w:t>https://idcard.baylor.edu</w:t>
        </w:r>
      </w:hyperlink>
      <w:r w:rsidRPr="002C09EA">
        <w:rPr>
          <w:rStyle w:val="normaltextrun"/>
          <w:rFonts w:ascii="Georgia" w:hAnsi="Georgia" w:cs="Calibri"/>
          <w:sz w:val="26"/>
          <w:szCs w:val="26"/>
        </w:rPr>
        <w:t>.</w:t>
      </w:r>
      <w:r w:rsidRPr="002C09EA">
        <w:rPr>
          <w:rStyle w:val="eop"/>
          <w:rFonts w:ascii="Georgia" w:hAnsi="Georgia" w:cs="Calibri"/>
          <w:sz w:val="26"/>
          <w:szCs w:val="26"/>
        </w:rPr>
        <w:t> </w:t>
      </w:r>
    </w:p>
    <w:p w14:paraId="2C875936" w14:textId="77777777" w:rsidR="007F380F" w:rsidRPr="002C09EA" w:rsidRDefault="007F380F" w:rsidP="007F380F">
      <w:pPr>
        <w:pStyle w:val="paragraph"/>
        <w:numPr>
          <w:ilvl w:val="0"/>
          <w:numId w:val="15"/>
        </w:numPr>
        <w:spacing w:before="0" w:beforeAutospacing="0" w:after="0" w:afterAutospacing="0"/>
        <w:ind w:left="1080" w:firstLine="0"/>
        <w:textAlignment w:val="baseline"/>
        <w:rPr>
          <w:rFonts w:ascii="Georgia" w:hAnsi="Georgia" w:cs="Calibri"/>
          <w:sz w:val="26"/>
          <w:szCs w:val="26"/>
        </w:rPr>
      </w:pPr>
      <w:r w:rsidRPr="002C09EA">
        <w:rPr>
          <w:rStyle w:val="normaltextrun"/>
          <w:rFonts w:ascii="Georgia" w:hAnsi="Georgia" w:cs="Calibri"/>
          <w:sz w:val="26"/>
          <w:szCs w:val="26"/>
        </w:rPr>
        <w:lastRenderedPageBreak/>
        <w:t xml:space="preserve">Log in with your </w:t>
      </w:r>
      <w:r w:rsidRPr="002C09EA">
        <w:rPr>
          <w:rStyle w:val="spellingerror"/>
          <w:rFonts w:ascii="Georgia" w:hAnsi="Georgia" w:cs="Calibri"/>
          <w:sz w:val="26"/>
          <w:szCs w:val="26"/>
        </w:rPr>
        <w:t>BearID</w:t>
      </w:r>
      <w:r w:rsidRPr="002C09EA">
        <w:rPr>
          <w:rStyle w:val="normaltextrun"/>
          <w:rFonts w:ascii="Georgia" w:hAnsi="Georgia" w:cs="Calibri"/>
          <w:sz w:val="26"/>
          <w:szCs w:val="26"/>
        </w:rPr>
        <w:t xml:space="preserve"> and password.</w:t>
      </w:r>
      <w:r w:rsidRPr="002C09EA">
        <w:rPr>
          <w:rStyle w:val="eop"/>
          <w:rFonts w:ascii="Georgia" w:hAnsi="Georgia" w:cs="Calibri"/>
          <w:sz w:val="26"/>
          <w:szCs w:val="26"/>
        </w:rPr>
        <w:t> </w:t>
      </w:r>
    </w:p>
    <w:p w14:paraId="5F7640E9" w14:textId="77777777" w:rsidR="007F380F" w:rsidRPr="002C09EA" w:rsidRDefault="007F380F" w:rsidP="007F380F">
      <w:pPr>
        <w:pStyle w:val="paragraph"/>
        <w:numPr>
          <w:ilvl w:val="0"/>
          <w:numId w:val="16"/>
        </w:numPr>
        <w:spacing w:before="0" w:beforeAutospacing="0" w:after="0" w:afterAutospacing="0"/>
        <w:ind w:left="1080" w:firstLine="0"/>
        <w:textAlignment w:val="baseline"/>
        <w:rPr>
          <w:rFonts w:ascii="Georgia" w:hAnsi="Georgia" w:cs="Calibri"/>
          <w:sz w:val="26"/>
          <w:szCs w:val="26"/>
        </w:rPr>
      </w:pPr>
      <w:r w:rsidRPr="002C09EA">
        <w:rPr>
          <w:rStyle w:val="normaltextrun"/>
          <w:rFonts w:ascii="Georgia" w:hAnsi="Georgia" w:cs="Calibri"/>
          <w:sz w:val="26"/>
          <w:szCs w:val="26"/>
        </w:rPr>
        <w:t>From the menu on the left, choose room reservation.</w:t>
      </w:r>
      <w:r w:rsidRPr="002C09EA">
        <w:rPr>
          <w:rStyle w:val="eop"/>
          <w:rFonts w:ascii="Georgia" w:hAnsi="Georgia" w:cs="Calibri"/>
          <w:sz w:val="26"/>
          <w:szCs w:val="26"/>
        </w:rPr>
        <w:t> </w:t>
      </w:r>
    </w:p>
    <w:p w14:paraId="56A511BF" w14:textId="2D04AB71" w:rsidR="007F380F" w:rsidRPr="002C09EA" w:rsidRDefault="007F380F" w:rsidP="007F380F">
      <w:pPr>
        <w:pStyle w:val="paragraph"/>
        <w:numPr>
          <w:ilvl w:val="0"/>
          <w:numId w:val="17"/>
        </w:numPr>
        <w:spacing w:before="0" w:beforeAutospacing="0" w:after="0" w:afterAutospacing="0"/>
        <w:ind w:left="1080" w:firstLine="0"/>
        <w:textAlignment w:val="baseline"/>
        <w:rPr>
          <w:rFonts w:ascii="Georgia" w:hAnsi="Georgia" w:cs="Calibri"/>
          <w:sz w:val="26"/>
          <w:szCs w:val="26"/>
        </w:rPr>
      </w:pPr>
      <w:r w:rsidRPr="002C09EA">
        <w:rPr>
          <w:rStyle w:val="normaltextrun"/>
          <w:rFonts w:ascii="Georgia" w:hAnsi="Georgia" w:cs="Calibri"/>
          <w:sz w:val="26"/>
          <w:szCs w:val="26"/>
        </w:rPr>
        <w:t xml:space="preserve">Rooms are reserved on </w:t>
      </w:r>
      <w:r w:rsidR="0088304D" w:rsidRPr="002C09EA">
        <w:rPr>
          <w:rStyle w:val="contextualspellingandgrammarerror"/>
          <w:rFonts w:ascii="Georgia" w:hAnsi="Georgia" w:cs="Calibri"/>
          <w:sz w:val="26"/>
          <w:szCs w:val="26"/>
        </w:rPr>
        <w:t>15-minute</w:t>
      </w:r>
      <w:r w:rsidRPr="002C09EA">
        <w:rPr>
          <w:rStyle w:val="normaltextrun"/>
          <w:rFonts w:ascii="Georgia" w:hAnsi="Georgia" w:cs="Calibri"/>
          <w:sz w:val="26"/>
          <w:szCs w:val="26"/>
        </w:rPr>
        <w:t xml:space="preserve"> increments with the minimum length of 15 minutes and maximum length of 2 hours. </w:t>
      </w:r>
      <w:r w:rsidRPr="002C09EA">
        <w:rPr>
          <w:rStyle w:val="eop"/>
          <w:rFonts w:ascii="Georgia" w:hAnsi="Georgia" w:cs="Calibri"/>
          <w:sz w:val="26"/>
          <w:szCs w:val="26"/>
        </w:rPr>
        <w:t> </w:t>
      </w:r>
    </w:p>
    <w:p w14:paraId="2535B4AC" w14:textId="4A92BC2C" w:rsidR="007F380F" w:rsidRPr="00144B08" w:rsidRDefault="007F380F" w:rsidP="00144B08">
      <w:pPr>
        <w:pStyle w:val="paragraph"/>
        <w:numPr>
          <w:ilvl w:val="0"/>
          <w:numId w:val="18"/>
        </w:numPr>
        <w:spacing w:before="0" w:beforeAutospacing="0" w:after="0" w:afterAutospacing="0"/>
        <w:ind w:left="1080" w:firstLine="0"/>
        <w:textAlignment w:val="baseline"/>
        <w:rPr>
          <w:rFonts w:ascii="Georgia" w:hAnsi="Georgia" w:cs="Calibri"/>
          <w:sz w:val="26"/>
          <w:szCs w:val="26"/>
        </w:rPr>
      </w:pPr>
      <w:r w:rsidRPr="002C09EA">
        <w:rPr>
          <w:rStyle w:val="normaltextrun"/>
          <w:rFonts w:ascii="Georgia" w:hAnsi="Georgia" w:cs="Calibri"/>
          <w:sz w:val="26"/>
          <w:szCs w:val="26"/>
        </w:rPr>
        <w:t xml:space="preserve">The original requester will need to add everyone in the group to their reservation so that they will </w:t>
      </w:r>
      <w:r w:rsidR="003C1D04">
        <w:rPr>
          <w:rStyle w:val="normaltextrun"/>
          <w:rFonts w:ascii="Georgia" w:hAnsi="Georgia" w:cs="Calibri"/>
          <w:sz w:val="26"/>
          <w:szCs w:val="26"/>
        </w:rPr>
        <w:t xml:space="preserve">all </w:t>
      </w:r>
      <w:r w:rsidRPr="002C09EA">
        <w:rPr>
          <w:rStyle w:val="normaltextrun"/>
          <w:rFonts w:ascii="Georgia" w:hAnsi="Georgia" w:cs="Calibri"/>
          <w:sz w:val="26"/>
          <w:szCs w:val="26"/>
        </w:rPr>
        <w:t>have swipe access during th</w:t>
      </w:r>
      <w:r w:rsidR="003C1D04">
        <w:rPr>
          <w:rStyle w:val="normaltextrun"/>
          <w:rFonts w:ascii="Georgia" w:hAnsi="Georgia" w:cs="Calibri"/>
          <w:sz w:val="26"/>
          <w:szCs w:val="26"/>
        </w:rPr>
        <w:t>e reserved</w:t>
      </w:r>
      <w:r w:rsidRPr="002C09EA">
        <w:rPr>
          <w:rStyle w:val="normaltextrun"/>
          <w:rFonts w:ascii="Georgia" w:hAnsi="Georgia" w:cs="Calibri"/>
          <w:sz w:val="26"/>
          <w:szCs w:val="26"/>
        </w:rPr>
        <w:t xml:space="preserve"> time. </w:t>
      </w:r>
      <w:r w:rsidRPr="002C09EA">
        <w:rPr>
          <w:rStyle w:val="eop"/>
          <w:rFonts w:ascii="Georgia" w:hAnsi="Georgia" w:cs="Calibri"/>
          <w:sz w:val="26"/>
          <w:szCs w:val="26"/>
        </w:rPr>
        <w:t> </w:t>
      </w:r>
    </w:p>
    <w:p w14:paraId="036CE185" w14:textId="77777777" w:rsidR="002A37A0" w:rsidRDefault="002A37A0">
      <w:pPr>
        <w:rPr>
          <w:rFonts w:ascii="Arial" w:eastAsia="Times New Roman" w:hAnsi="Arial" w:cs="Arial"/>
          <w:b/>
          <w:bCs/>
          <w:color w:val="154734"/>
          <w:kern w:val="36"/>
          <w:sz w:val="60"/>
          <w:szCs w:val="60"/>
        </w:rPr>
      </w:pPr>
      <w:r>
        <w:rPr>
          <w:rFonts w:ascii="Arial" w:eastAsia="Times New Roman" w:hAnsi="Arial" w:cs="Arial"/>
          <w:b/>
          <w:bCs/>
          <w:color w:val="154734"/>
          <w:kern w:val="36"/>
          <w:sz w:val="60"/>
          <w:szCs w:val="60"/>
        </w:rPr>
        <w:br w:type="page"/>
      </w:r>
    </w:p>
    <w:p w14:paraId="1562A852" w14:textId="1EF3A0CF" w:rsidR="00203279" w:rsidRPr="00203279" w:rsidRDefault="00203279" w:rsidP="334A3FA2">
      <w:pPr>
        <w:shd w:val="clear" w:color="auto" w:fill="FFFFFF" w:themeFill="background1"/>
        <w:spacing w:after="300" w:line="264" w:lineRule="atLeast"/>
        <w:textAlignment w:val="baseline"/>
        <w:outlineLvl w:val="0"/>
        <w:rPr>
          <w:rFonts w:ascii="Arial" w:eastAsia="Times New Roman" w:hAnsi="Arial" w:cs="Arial"/>
          <w:b/>
          <w:bCs/>
          <w:color w:val="154734"/>
          <w:kern w:val="36"/>
          <w:sz w:val="60"/>
          <w:szCs w:val="60"/>
        </w:rPr>
      </w:pPr>
      <w:bookmarkStart w:id="21" w:name="_Toc110259487"/>
      <w:r w:rsidRPr="00203279">
        <w:rPr>
          <w:rFonts w:ascii="Arial" w:eastAsia="Times New Roman" w:hAnsi="Arial" w:cs="Arial"/>
          <w:b/>
          <w:bCs/>
          <w:color w:val="154734"/>
          <w:kern w:val="36"/>
          <w:sz w:val="60"/>
          <w:szCs w:val="60"/>
        </w:rPr>
        <w:lastRenderedPageBreak/>
        <w:t>Atrium and Outside Areas</w:t>
      </w:r>
      <w:bookmarkEnd w:id="21"/>
    </w:p>
    <w:p w14:paraId="04DFFBFA" w14:textId="54DBA10A" w:rsidR="00203279" w:rsidRDefault="00203279" w:rsidP="00203279">
      <w:pPr>
        <w:shd w:val="clear" w:color="auto" w:fill="FFFFFF"/>
        <w:spacing w:before="240" w:after="240" w:line="240" w:lineRule="auto"/>
        <w:textAlignment w:val="baseline"/>
        <w:rPr>
          <w:rFonts w:ascii="Georgia" w:eastAsia="Times New Roman" w:hAnsi="Georgia" w:cs="Times New Roman"/>
          <w:color w:val="000000"/>
          <w:sz w:val="26"/>
          <w:szCs w:val="26"/>
        </w:rPr>
      </w:pPr>
      <w:r w:rsidRPr="00203279">
        <w:rPr>
          <w:rFonts w:ascii="Georgia" w:eastAsia="Times New Roman" w:hAnsi="Georgia" w:cs="Times New Roman"/>
          <w:color w:val="000000"/>
          <w:sz w:val="26"/>
          <w:szCs w:val="26"/>
        </w:rPr>
        <w:t>The atrium</w:t>
      </w:r>
      <w:r w:rsidR="00C61053">
        <w:rPr>
          <w:rFonts w:ascii="Georgia" w:eastAsia="Times New Roman" w:hAnsi="Georgia" w:cs="Times New Roman"/>
          <w:color w:val="000000"/>
          <w:sz w:val="26"/>
          <w:szCs w:val="26"/>
        </w:rPr>
        <w:t xml:space="preserve"> and outside areas</w:t>
      </w:r>
      <w:r w:rsidRPr="00203279">
        <w:rPr>
          <w:rFonts w:ascii="Georgia" w:eastAsia="Times New Roman" w:hAnsi="Georgia" w:cs="Times New Roman"/>
          <w:color w:val="000000"/>
          <w:sz w:val="26"/>
          <w:szCs w:val="26"/>
        </w:rPr>
        <w:t xml:space="preserve"> </w:t>
      </w:r>
      <w:r w:rsidR="003C20C5">
        <w:rPr>
          <w:rFonts w:ascii="Georgia" w:eastAsia="Times New Roman" w:hAnsi="Georgia" w:cs="Times New Roman"/>
          <w:color w:val="000000"/>
          <w:sz w:val="26"/>
          <w:szCs w:val="26"/>
        </w:rPr>
        <w:t>are</w:t>
      </w:r>
      <w:r w:rsidRPr="00203279">
        <w:rPr>
          <w:rFonts w:ascii="Georgia" w:eastAsia="Times New Roman" w:hAnsi="Georgia" w:cs="Times New Roman"/>
          <w:color w:val="000000"/>
          <w:sz w:val="26"/>
          <w:szCs w:val="26"/>
        </w:rPr>
        <w:t xml:space="preserve"> common area</w:t>
      </w:r>
      <w:r w:rsidR="003C20C5">
        <w:rPr>
          <w:rFonts w:ascii="Georgia" w:eastAsia="Times New Roman" w:hAnsi="Georgia" w:cs="Times New Roman"/>
          <w:color w:val="000000"/>
          <w:sz w:val="26"/>
          <w:szCs w:val="26"/>
        </w:rPr>
        <w:t>s</w:t>
      </w:r>
      <w:r w:rsidRPr="00203279">
        <w:rPr>
          <w:rFonts w:ascii="Georgia" w:eastAsia="Times New Roman" w:hAnsi="Georgia" w:cs="Times New Roman"/>
          <w:color w:val="000000"/>
          <w:sz w:val="26"/>
          <w:szCs w:val="26"/>
        </w:rPr>
        <w:t xml:space="preserve"> for students, faculty, and staff and may not be reserved for meetings.</w:t>
      </w:r>
    </w:p>
    <w:p w14:paraId="08BDE3F6" w14:textId="4394C401" w:rsidR="00CF0196" w:rsidRPr="00203279" w:rsidRDefault="01896262" w:rsidP="01896262">
      <w:pPr>
        <w:shd w:val="clear" w:color="auto" w:fill="FFFFFF" w:themeFill="background1"/>
        <w:spacing w:before="240" w:after="240" w:line="240" w:lineRule="auto"/>
        <w:textAlignment w:val="baseline"/>
        <w:rPr>
          <w:rFonts w:ascii="Georgia" w:eastAsia="Times New Roman" w:hAnsi="Georgia" w:cs="Times New Roman"/>
          <w:color w:val="000000"/>
          <w:sz w:val="26"/>
          <w:szCs w:val="26"/>
        </w:rPr>
      </w:pPr>
      <w:r w:rsidRPr="01896262">
        <w:rPr>
          <w:rFonts w:ascii="Georgia" w:eastAsia="Times New Roman" w:hAnsi="Georgia" w:cs="Times New Roman"/>
          <w:color w:val="000000" w:themeColor="text1"/>
          <w:sz w:val="26"/>
          <w:szCs w:val="26"/>
        </w:rPr>
        <w:t xml:space="preserve">These areas can be reserved </w:t>
      </w:r>
      <w:r w:rsidR="003C1D04">
        <w:rPr>
          <w:rFonts w:ascii="Georgia" w:eastAsia="Times New Roman" w:hAnsi="Georgia" w:cs="Times New Roman"/>
          <w:color w:val="000000" w:themeColor="text1"/>
          <w:sz w:val="26"/>
          <w:szCs w:val="26"/>
        </w:rPr>
        <w:t xml:space="preserve">on a limited basis </w:t>
      </w:r>
      <w:r w:rsidRPr="01896262">
        <w:rPr>
          <w:rFonts w:ascii="Georgia" w:eastAsia="Times New Roman" w:hAnsi="Georgia" w:cs="Times New Roman"/>
          <w:color w:val="000000" w:themeColor="text1"/>
          <w:sz w:val="26"/>
          <w:szCs w:val="26"/>
        </w:rPr>
        <w:t xml:space="preserve">by BSB departments and other Baylor University departments upon BSB Director’s Office review and approval. Please email </w:t>
      </w:r>
      <w:hyperlink r:id="rId22">
        <w:r w:rsidRPr="01896262">
          <w:rPr>
            <w:rStyle w:val="Hyperlink"/>
            <w:rFonts w:ascii="Georgia" w:eastAsia="Times New Roman" w:hAnsi="Georgia" w:cs="Times New Roman"/>
            <w:sz w:val="26"/>
            <w:szCs w:val="26"/>
          </w:rPr>
          <w:t>bsb@baylor.edu</w:t>
        </w:r>
      </w:hyperlink>
      <w:r w:rsidRPr="01896262">
        <w:rPr>
          <w:rFonts w:ascii="Georgia" w:eastAsia="Times New Roman" w:hAnsi="Georgia" w:cs="Times New Roman"/>
          <w:color w:val="000000" w:themeColor="text1"/>
          <w:sz w:val="26"/>
          <w:szCs w:val="26"/>
        </w:rPr>
        <w:t xml:space="preserve"> with event details to discuss usage and requirements.</w:t>
      </w:r>
    </w:p>
    <w:p w14:paraId="07322E7A" w14:textId="349DB207" w:rsidR="00C92FB0" w:rsidRPr="00203279" w:rsidRDefault="00C92FB0" w:rsidP="00C92FB0">
      <w:pPr>
        <w:shd w:val="clear" w:color="auto" w:fill="FFFFFF"/>
        <w:spacing w:after="0" w:line="240" w:lineRule="auto"/>
        <w:textAlignment w:val="baseline"/>
        <w:rPr>
          <w:rFonts w:ascii="Georgia" w:eastAsia="Times New Roman" w:hAnsi="Georgia" w:cs="Times New Roman"/>
          <w:color w:val="000000"/>
          <w:sz w:val="26"/>
          <w:szCs w:val="26"/>
        </w:rPr>
      </w:pPr>
      <w:r w:rsidRPr="00AF1CC2">
        <w:rPr>
          <w:rFonts w:ascii="Georgia" w:eastAsia="Times New Roman" w:hAnsi="Georgia" w:cs="Times New Roman"/>
          <w:color w:val="000000"/>
          <w:sz w:val="26"/>
          <w:szCs w:val="26"/>
        </w:rPr>
        <w:t>Tables and chairs</w:t>
      </w:r>
      <w:r w:rsidRPr="00203279">
        <w:rPr>
          <w:rFonts w:ascii="Georgia" w:eastAsia="Times New Roman" w:hAnsi="Georgia" w:cs="Times New Roman"/>
          <w:color w:val="000000"/>
          <w:sz w:val="26"/>
          <w:szCs w:val="26"/>
        </w:rPr>
        <w:t xml:space="preserve"> needed for the event must be requested</w:t>
      </w:r>
      <w:r w:rsidR="00402BDF" w:rsidRPr="00AF1CC2">
        <w:rPr>
          <w:rFonts w:ascii="Georgia" w:eastAsia="Times New Roman" w:hAnsi="Georgia" w:cs="Times New Roman"/>
          <w:color w:val="000000"/>
          <w:sz w:val="26"/>
          <w:szCs w:val="26"/>
        </w:rPr>
        <w:t xml:space="preserve"> through a work order to</w:t>
      </w:r>
      <w:r w:rsidRPr="00203279">
        <w:rPr>
          <w:rFonts w:ascii="Georgia" w:eastAsia="Times New Roman" w:hAnsi="Georgia" w:cs="Times New Roman"/>
          <w:color w:val="000000"/>
          <w:sz w:val="26"/>
          <w:szCs w:val="26"/>
        </w:rPr>
        <w:t xml:space="preserve"> </w:t>
      </w:r>
      <w:hyperlink r:id="rId23" w:history="1">
        <w:r w:rsidRPr="00203279">
          <w:rPr>
            <w:rStyle w:val="Hyperlink"/>
            <w:rFonts w:ascii="Georgia" w:eastAsia="Times New Roman" w:hAnsi="Georgia" w:cs="Times New Roman"/>
            <w:sz w:val="26"/>
            <w:szCs w:val="26"/>
          </w:rPr>
          <w:t>Baylor Facility Services</w:t>
        </w:r>
      </w:hyperlink>
      <w:r w:rsidR="00FE5D74" w:rsidRPr="00AF1CC2">
        <w:rPr>
          <w:rFonts w:ascii="Georgia" w:eastAsia="Times New Roman" w:hAnsi="Georgia" w:cs="Times New Roman"/>
          <w:color w:val="000000"/>
          <w:sz w:val="26"/>
          <w:szCs w:val="26"/>
        </w:rPr>
        <w:t xml:space="preserve">, select “Submit Service Request” </w:t>
      </w:r>
      <w:r w:rsidR="00E3310F" w:rsidRPr="00AF1CC2">
        <w:rPr>
          <w:rFonts w:ascii="Georgia" w:eastAsia="Times New Roman" w:hAnsi="Georgia" w:cs="Times New Roman"/>
          <w:color w:val="000000"/>
          <w:sz w:val="26"/>
          <w:szCs w:val="26"/>
        </w:rPr>
        <w:t>on the webpage.</w:t>
      </w:r>
      <w:r w:rsidR="0001121A">
        <w:rPr>
          <w:rFonts w:ascii="Georgia" w:eastAsia="Times New Roman" w:hAnsi="Georgia" w:cs="Times New Roman"/>
          <w:color w:val="000000"/>
          <w:sz w:val="26"/>
          <w:szCs w:val="26"/>
        </w:rPr>
        <w:t xml:space="preserve"> </w:t>
      </w:r>
      <w:r w:rsidR="0001121A" w:rsidRPr="0001121A">
        <w:rPr>
          <w:rFonts w:ascii="Georgia" w:eastAsia="Times New Roman" w:hAnsi="Georgia" w:cs="Times New Roman"/>
          <w:color w:val="000000"/>
          <w:sz w:val="26"/>
          <w:szCs w:val="26"/>
        </w:rPr>
        <w:t>Requests must include setup and take down dates and times, instructions of the setup, and that the area used needs to be cleaned.</w:t>
      </w:r>
      <w:r w:rsidR="009D2B09">
        <w:rPr>
          <w:rFonts w:ascii="Georgia" w:eastAsia="Times New Roman" w:hAnsi="Georgia" w:cs="Times New Roman"/>
          <w:color w:val="000000"/>
          <w:sz w:val="26"/>
          <w:szCs w:val="26"/>
        </w:rPr>
        <w:t xml:space="preserve"> </w:t>
      </w:r>
      <w:r w:rsidR="00E3310F" w:rsidRPr="00203279">
        <w:rPr>
          <w:rFonts w:ascii="Georgia" w:eastAsia="Times New Roman" w:hAnsi="Georgia" w:cs="Times New Roman"/>
          <w:color w:val="000000"/>
          <w:sz w:val="26"/>
          <w:szCs w:val="26"/>
        </w:rPr>
        <w:t xml:space="preserve">For questions call </w:t>
      </w:r>
      <w:r w:rsidR="00F62069">
        <w:rPr>
          <w:rFonts w:ascii="Georgia" w:eastAsia="Times New Roman" w:hAnsi="Georgia" w:cs="Times New Roman"/>
          <w:color w:val="000000"/>
          <w:sz w:val="26"/>
          <w:szCs w:val="26"/>
        </w:rPr>
        <w:t>Facility Services</w:t>
      </w:r>
      <w:r w:rsidR="00E3310F" w:rsidRPr="00203279">
        <w:rPr>
          <w:rFonts w:ascii="Georgia" w:eastAsia="Times New Roman" w:hAnsi="Georgia" w:cs="Times New Roman"/>
          <w:color w:val="000000"/>
          <w:sz w:val="26"/>
          <w:szCs w:val="26"/>
        </w:rPr>
        <w:t xml:space="preserve"> at 254-710-1361.</w:t>
      </w:r>
      <w:r w:rsidRPr="00203279">
        <w:rPr>
          <w:rFonts w:ascii="Georgia" w:eastAsia="Times New Roman" w:hAnsi="Georgia" w:cs="Times New Roman"/>
          <w:color w:val="000000"/>
          <w:sz w:val="26"/>
          <w:szCs w:val="26"/>
        </w:rPr>
        <w:t xml:space="preserve"> </w:t>
      </w:r>
    </w:p>
    <w:p w14:paraId="653C98D2" w14:textId="47EB0DEF" w:rsidR="00203279" w:rsidRPr="00242DB6" w:rsidRDefault="00242DB6" w:rsidP="00203279">
      <w:pPr>
        <w:shd w:val="clear" w:color="auto" w:fill="FFFFFF"/>
        <w:spacing w:before="240" w:after="240" w:line="240" w:lineRule="auto"/>
        <w:textAlignment w:val="baseline"/>
        <w:rPr>
          <w:rFonts w:ascii="Georgia" w:eastAsia="Times New Roman" w:hAnsi="Georgia" w:cs="Times New Roman"/>
          <w:i/>
          <w:iCs/>
          <w:color w:val="000000"/>
          <w:sz w:val="26"/>
          <w:szCs w:val="26"/>
        </w:rPr>
      </w:pPr>
      <w:r w:rsidRPr="00242DB6">
        <w:rPr>
          <w:rFonts w:ascii="Georgia" w:eastAsia="Times New Roman" w:hAnsi="Georgia" w:cs="Times New Roman"/>
          <w:i/>
          <w:iCs/>
          <w:color w:val="000000"/>
          <w:sz w:val="26"/>
          <w:szCs w:val="26"/>
        </w:rPr>
        <w:t xml:space="preserve">Note that the sidewalk running behind the BSB </w:t>
      </w:r>
      <w:r>
        <w:rPr>
          <w:rFonts w:ascii="Georgia" w:eastAsia="Times New Roman" w:hAnsi="Georgia" w:cs="Times New Roman"/>
          <w:i/>
          <w:iCs/>
          <w:color w:val="000000"/>
          <w:sz w:val="26"/>
          <w:szCs w:val="26"/>
        </w:rPr>
        <w:t>(</w:t>
      </w:r>
      <w:r w:rsidRPr="00242DB6">
        <w:rPr>
          <w:rFonts w:ascii="Georgia" w:eastAsia="Times New Roman" w:hAnsi="Georgia" w:cs="Times New Roman"/>
          <w:i/>
          <w:iCs/>
          <w:color w:val="000000"/>
          <w:sz w:val="26"/>
          <w:szCs w:val="26"/>
        </w:rPr>
        <w:t>along the intermural field</w:t>
      </w:r>
      <w:r>
        <w:rPr>
          <w:rFonts w:ascii="Georgia" w:eastAsia="Times New Roman" w:hAnsi="Georgia" w:cs="Times New Roman"/>
          <w:i/>
          <w:iCs/>
          <w:color w:val="000000"/>
          <w:sz w:val="26"/>
          <w:szCs w:val="26"/>
        </w:rPr>
        <w:t>)</w:t>
      </w:r>
      <w:r w:rsidRPr="00242DB6">
        <w:rPr>
          <w:rFonts w:ascii="Georgia" w:eastAsia="Times New Roman" w:hAnsi="Georgia" w:cs="Times New Roman"/>
          <w:i/>
          <w:iCs/>
          <w:color w:val="000000"/>
          <w:sz w:val="26"/>
          <w:szCs w:val="26"/>
        </w:rPr>
        <w:t xml:space="preserve"> is a fire lane</w:t>
      </w:r>
      <w:r>
        <w:rPr>
          <w:rFonts w:ascii="Georgia" w:eastAsia="Times New Roman" w:hAnsi="Georgia" w:cs="Times New Roman"/>
          <w:i/>
          <w:iCs/>
          <w:color w:val="000000"/>
          <w:sz w:val="26"/>
          <w:szCs w:val="26"/>
        </w:rPr>
        <w:t>,</w:t>
      </w:r>
      <w:r w:rsidRPr="00242DB6">
        <w:rPr>
          <w:rFonts w:ascii="Georgia" w:eastAsia="Times New Roman" w:hAnsi="Georgia" w:cs="Times New Roman"/>
          <w:i/>
          <w:iCs/>
          <w:color w:val="000000"/>
          <w:sz w:val="26"/>
          <w:szCs w:val="26"/>
        </w:rPr>
        <w:t xml:space="preserve"> so food trucks may not park on the sidewalk</w:t>
      </w:r>
      <w:r>
        <w:rPr>
          <w:rFonts w:ascii="Georgia" w:eastAsia="Times New Roman" w:hAnsi="Georgia" w:cs="Times New Roman"/>
          <w:i/>
          <w:iCs/>
          <w:color w:val="000000"/>
          <w:sz w:val="26"/>
          <w:szCs w:val="26"/>
        </w:rPr>
        <w:t>.</w:t>
      </w:r>
    </w:p>
    <w:p w14:paraId="09DCDBF8" w14:textId="1B49DA37" w:rsidR="004C646E" w:rsidRDefault="004C646E">
      <w:pPr>
        <w:rPr>
          <w:rFonts w:ascii="Georgia" w:eastAsia="Times New Roman" w:hAnsi="Georgia" w:cs="Times New Roman"/>
          <w:color w:val="000000"/>
          <w:sz w:val="26"/>
          <w:szCs w:val="26"/>
        </w:rPr>
      </w:pPr>
      <w:r>
        <w:rPr>
          <w:rFonts w:ascii="Georgia" w:eastAsia="Times New Roman" w:hAnsi="Georgia" w:cs="Times New Roman"/>
          <w:color w:val="000000"/>
          <w:sz w:val="26"/>
          <w:szCs w:val="26"/>
        </w:rPr>
        <w:br w:type="page"/>
      </w:r>
    </w:p>
    <w:p w14:paraId="1D917C84" w14:textId="1EB6F1A3" w:rsidR="00E56A96" w:rsidRPr="002A37A0" w:rsidRDefault="00E56A96" w:rsidP="00E56A96">
      <w:pPr>
        <w:spacing w:after="60" w:line="336" w:lineRule="atLeast"/>
        <w:textAlignment w:val="baseline"/>
        <w:rPr>
          <w:rFonts w:ascii="Arial" w:eastAsia="Times New Roman" w:hAnsi="Arial" w:cs="Arial"/>
          <w:b/>
          <w:bCs/>
          <w:color w:val="385623" w:themeColor="accent6" w:themeShade="80"/>
          <w:sz w:val="60"/>
          <w:szCs w:val="60"/>
        </w:rPr>
      </w:pPr>
      <w:r w:rsidRPr="002A37A0">
        <w:rPr>
          <w:rFonts w:ascii="Arial" w:eastAsia="Times New Roman" w:hAnsi="Arial" w:cs="Arial"/>
          <w:b/>
          <w:bCs/>
          <w:color w:val="385623" w:themeColor="accent6" w:themeShade="80"/>
          <w:sz w:val="60"/>
          <w:szCs w:val="60"/>
        </w:rPr>
        <w:lastRenderedPageBreak/>
        <w:t>Fundraisers, Tabling, and Easels</w:t>
      </w:r>
    </w:p>
    <w:p w14:paraId="16BCF0D7" w14:textId="43D3C6B9" w:rsidR="004C646E" w:rsidRDefault="004C646E" w:rsidP="004C646E">
      <w:pPr>
        <w:spacing w:after="60" w:line="336" w:lineRule="atLeast"/>
        <w:textAlignment w:val="baseline"/>
        <w:rPr>
          <w:rFonts w:ascii="Georgia" w:eastAsia="Times New Roman" w:hAnsi="Georgia" w:cs="Times New Roman"/>
          <w:color w:val="000000"/>
          <w:sz w:val="26"/>
          <w:szCs w:val="26"/>
        </w:rPr>
      </w:pPr>
    </w:p>
    <w:p w14:paraId="579200DF" w14:textId="77777777" w:rsidR="009E309D" w:rsidRPr="009E309D" w:rsidRDefault="00016169" w:rsidP="00016169">
      <w:pPr>
        <w:pStyle w:val="ListParagraph"/>
        <w:numPr>
          <w:ilvl w:val="0"/>
          <w:numId w:val="6"/>
        </w:numPr>
        <w:spacing w:after="60" w:line="336" w:lineRule="atLeast"/>
        <w:textAlignment w:val="baseline"/>
        <w:rPr>
          <w:rFonts w:ascii="Georgia" w:eastAsia="Times New Roman" w:hAnsi="Georgia" w:cs="Times New Roman"/>
          <w:color w:val="000000"/>
          <w:sz w:val="26"/>
          <w:szCs w:val="26"/>
        </w:rPr>
      </w:pPr>
      <w:r w:rsidRPr="00016169">
        <w:rPr>
          <w:rFonts w:ascii="Georgia" w:eastAsia="Times New Roman" w:hAnsi="Georgia" w:cs="Times New Roman"/>
          <w:b/>
          <w:bCs/>
          <w:color w:val="000000"/>
          <w:sz w:val="26"/>
          <w:szCs w:val="26"/>
        </w:rPr>
        <w:t>Only fundraisers sanctioned by Baylor University may occur in the BSB.</w:t>
      </w:r>
    </w:p>
    <w:p w14:paraId="7A8321E2" w14:textId="2FA2B481" w:rsidR="00016169" w:rsidRPr="009E309D" w:rsidRDefault="00016169" w:rsidP="00016169">
      <w:pPr>
        <w:pStyle w:val="ListParagraph"/>
        <w:numPr>
          <w:ilvl w:val="0"/>
          <w:numId w:val="6"/>
        </w:numPr>
        <w:spacing w:after="60" w:line="336" w:lineRule="atLeast"/>
        <w:textAlignment w:val="baseline"/>
        <w:rPr>
          <w:rFonts w:ascii="Georgia" w:eastAsia="Times New Roman" w:hAnsi="Georgia" w:cs="Times New Roman"/>
          <w:color w:val="000000"/>
          <w:sz w:val="26"/>
          <w:szCs w:val="26"/>
        </w:rPr>
      </w:pPr>
      <w:r w:rsidRPr="009E309D">
        <w:rPr>
          <w:rFonts w:ascii="Georgia" w:eastAsia="Times New Roman" w:hAnsi="Georgia" w:cs="Times New Roman"/>
          <w:color w:val="000000"/>
          <w:sz w:val="26"/>
          <w:szCs w:val="26"/>
        </w:rPr>
        <w:t xml:space="preserve">Submit the following to </w:t>
      </w:r>
      <w:hyperlink r:id="rId24" w:history="1">
        <w:r w:rsidRPr="009E309D">
          <w:rPr>
            <w:rStyle w:val="Hyperlink"/>
            <w:rFonts w:ascii="Georgia" w:eastAsia="Times New Roman" w:hAnsi="Georgia" w:cs="Times New Roman"/>
            <w:b/>
            <w:bCs/>
            <w:sz w:val="26"/>
            <w:szCs w:val="26"/>
          </w:rPr>
          <w:t>bsb@baylor.edu</w:t>
        </w:r>
      </w:hyperlink>
      <w:r w:rsidRPr="009E309D">
        <w:rPr>
          <w:rFonts w:ascii="Georgia" w:eastAsia="Times New Roman" w:hAnsi="Georgia" w:cs="Times New Roman"/>
          <w:color w:val="000000"/>
          <w:sz w:val="26"/>
          <w:szCs w:val="26"/>
        </w:rPr>
        <w:t> for fundraiser approval:</w:t>
      </w:r>
    </w:p>
    <w:p w14:paraId="08A75F85" w14:textId="77777777" w:rsidR="009E309D" w:rsidRDefault="009E309D" w:rsidP="00016169">
      <w:pPr>
        <w:numPr>
          <w:ilvl w:val="0"/>
          <w:numId w:val="5"/>
        </w:numPr>
        <w:spacing w:after="60" w:line="336" w:lineRule="atLeast"/>
        <w:textAlignment w:val="baseline"/>
        <w:rPr>
          <w:rFonts w:ascii="Georgia" w:eastAsia="Times New Roman" w:hAnsi="Georgia" w:cs="Times New Roman"/>
          <w:color w:val="000000"/>
          <w:sz w:val="26"/>
          <w:szCs w:val="26"/>
        </w:rPr>
      </w:pPr>
      <w:r w:rsidRPr="00016169">
        <w:rPr>
          <w:rFonts w:ascii="Georgia" w:eastAsia="Times New Roman" w:hAnsi="Georgia" w:cs="Times New Roman"/>
          <w:color w:val="000000"/>
          <w:sz w:val="26"/>
          <w:szCs w:val="26"/>
        </w:rPr>
        <w:t>Student Activities approval email (for Student Groups only)</w:t>
      </w:r>
    </w:p>
    <w:p w14:paraId="0D42E9A8" w14:textId="372F60D6" w:rsidR="00016169" w:rsidRPr="00016169" w:rsidRDefault="00000000" w:rsidP="009E309D">
      <w:pPr>
        <w:numPr>
          <w:ilvl w:val="0"/>
          <w:numId w:val="5"/>
        </w:numPr>
        <w:spacing w:after="60" w:line="336" w:lineRule="atLeast"/>
        <w:textAlignment w:val="baseline"/>
        <w:rPr>
          <w:rFonts w:ascii="Georgia" w:eastAsia="Times New Roman" w:hAnsi="Georgia" w:cs="Times New Roman"/>
          <w:color w:val="000000"/>
          <w:sz w:val="26"/>
          <w:szCs w:val="26"/>
        </w:rPr>
      </w:pPr>
      <w:hyperlink r:id="rId25" w:history="1">
        <w:r w:rsidR="00016169" w:rsidRPr="00016169">
          <w:rPr>
            <w:rStyle w:val="Hyperlink"/>
            <w:rFonts w:ascii="Georgia" w:eastAsia="Times New Roman" w:hAnsi="Georgia" w:cs="Times New Roman"/>
            <w:b/>
            <w:bCs/>
            <w:sz w:val="26"/>
            <w:szCs w:val="26"/>
          </w:rPr>
          <w:t>BSB Table Request Form</w:t>
        </w:r>
      </w:hyperlink>
      <w:r w:rsidR="00016169" w:rsidRPr="00016169">
        <w:rPr>
          <w:rFonts w:ascii="Georgia" w:eastAsia="Times New Roman" w:hAnsi="Georgia" w:cs="Times New Roman"/>
          <w:color w:val="000000"/>
          <w:sz w:val="26"/>
          <w:szCs w:val="26"/>
        </w:rPr>
        <w:t> </w:t>
      </w:r>
    </w:p>
    <w:p w14:paraId="5B0A9BC2" w14:textId="77777777" w:rsidR="00016169" w:rsidRPr="00016169" w:rsidRDefault="00016169" w:rsidP="00016169">
      <w:pPr>
        <w:numPr>
          <w:ilvl w:val="0"/>
          <w:numId w:val="5"/>
        </w:numPr>
        <w:spacing w:after="60" w:line="336" w:lineRule="atLeast"/>
        <w:textAlignment w:val="baseline"/>
        <w:rPr>
          <w:rFonts w:ascii="Georgia" w:eastAsia="Times New Roman" w:hAnsi="Georgia" w:cs="Times New Roman"/>
          <w:color w:val="000000"/>
          <w:sz w:val="26"/>
          <w:szCs w:val="26"/>
        </w:rPr>
      </w:pPr>
      <w:r w:rsidRPr="00016169">
        <w:rPr>
          <w:rFonts w:ascii="Georgia" w:eastAsia="Times New Roman" w:hAnsi="Georgia" w:cs="Times New Roman"/>
          <w:color w:val="000000"/>
          <w:sz w:val="26"/>
          <w:szCs w:val="26"/>
        </w:rPr>
        <w:t>Solicitation approval if required by Student Activities</w:t>
      </w:r>
    </w:p>
    <w:p w14:paraId="2E7B731C" w14:textId="0FF38CA3" w:rsidR="00F125E4" w:rsidRDefault="00000000" w:rsidP="004C646E">
      <w:pPr>
        <w:numPr>
          <w:ilvl w:val="0"/>
          <w:numId w:val="5"/>
        </w:numPr>
        <w:spacing w:after="60" w:line="336" w:lineRule="atLeast"/>
        <w:textAlignment w:val="baseline"/>
        <w:rPr>
          <w:rFonts w:ascii="Georgia" w:eastAsia="Times New Roman" w:hAnsi="Georgia" w:cs="Times New Roman"/>
          <w:color w:val="000000"/>
          <w:sz w:val="26"/>
          <w:szCs w:val="26"/>
        </w:rPr>
      </w:pPr>
      <w:hyperlink r:id="rId26" w:history="1">
        <w:r w:rsidR="00016169" w:rsidRPr="00016169">
          <w:rPr>
            <w:rStyle w:val="Hyperlink"/>
            <w:rFonts w:ascii="Georgia" w:eastAsia="Times New Roman" w:hAnsi="Georgia" w:cs="Times New Roman"/>
            <w:b/>
            <w:bCs/>
            <w:sz w:val="26"/>
            <w:szCs w:val="26"/>
          </w:rPr>
          <w:t>Usage agreement form</w:t>
        </w:r>
      </w:hyperlink>
      <w:r w:rsidR="00016169" w:rsidRPr="00016169">
        <w:rPr>
          <w:rFonts w:ascii="Georgia" w:eastAsia="Times New Roman" w:hAnsi="Georgia" w:cs="Times New Roman"/>
          <w:color w:val="000000"/>
          <w:sz w:val="26"/>
          <w:szCs w:val="26"/>
        </w:rPr>
        <w:t xml:space="preserve"> to be </w:t>
      </w:r>
      <w:r w:rsidR="009574A9">
        <w:rPr>
          <w:rFonts w:ascii="Georgia" w:eastAsia="Times New Roman" w:hAnsi="Georgia" w:cs="Times New Roman"/>
          <w:color w:val="000000"/>
          <w:sz w:val="26"/>
          <w:szCs w:val="26"/>
        </w:rPr>
        <w:t xml:space="preserve">submitted </w:t>
      </w:r>
      <w:r w:rsidR="006178AF">
        <w:rPr>
          <w:rFonts w:ascii="Georgia" w:eastAsia="Times New Roman" w:hAnsi="Georgia" w:cs="Times New Roman"/>
          <w:color w:val="000000"/>
          <w:sz w:val="26"/>
          <w:szCs w:val="26"/>
        </w:rPr>
        <w:t>for</w:t>
      </w:r>
      <w:r w:rsidR="00016169" w:rsidRPr="00016169">
        <w:rPr>
          <w:rFonts w:ascii="Georgia" w:eastAsia="Times New Roman" w:hAnsi="Georgia" w:cs="Times New Roman"/>
          <w:color w:val="000000"/>
          <w:sz w:val="26"/>
          <w:szCs w:val="26"/>
        </w:rPr>
        <w:t xml:space="preserve"> each </w:t>
      </w:r>
      <w:r w:rsidR="006178AF">
        <w:rPr>
          <w:rFonts w:ascii="Georgia" w:eastAsia="Times New Roman" w:hAnsi="Georgia" w:cs="Times New Roman"/>
          <w:color w:val="000000"/>
          <w:sz w:val="26"/>
          <w:szCs w:val="26"/>
        </w:rPr>
        <w:t xml:space="preserve">new </w:t>
      </w:r>
      <w:r w:rsidR="00016169" w:rsidRPr="00016169">
        <w:rPr>
          <w:rFonts w:ascii="Georgia" w:eastAsia="Times New Roman" w:hAnsi="Georgia" w:cs="Times New Roman"/>
          <w:color w:val="000000"/>
          <w:sz w:val="26"/>
          <w:szCs w:val="26"/>
        </w:rPr>
        <w:t>semester.</w:t>
      </w:r>
    </w:p>
    <w:p w14:paraId="04FC6D46" w14:textId="226DE0BE" w:rsidR="00C9544C" w:rsidRDefault="00945D99" w:rsidP="00C9544C">
      <w:pPr>
        <w:pStyle w:val="ListParagraph"/>
        <w:numPr>
          <w:ilvl w:val="0"/>
          <w:numId w:val="7"/>
        </w:numPr>
        <w:spacing w:after="60" w:line="336" w:lineRule="atLeast"/>
        <w:textAlignment w:val="baseline"/>
        <w:rPr>
          <w:rFonts w:ascii="Georgia" w:eastAsia="Times New Roman" w:hAnsi="Georgia" w:cs="Times New Roman"/>
          <w:color w:val="000000"/>
          <w:sz w:val="26"/>
          <w:szCs w:val="26"/>
        </w:rPr>
      </w:pPr>
      <w:r>
        <w:rPr>
          <w:rFonts w:ascii="Georgia" w:eastAsia="Times New Roman" w:hAnsi="Georgia" w:cs="Times New Roman"/>
          <w:color w:val="000000"/>
          <w:sz w:val="26"/>
          <w:szCs w:val="26"/>
        </w:rPr>
        <w:t>Only two groups are allowed at a time due to limited space and</w:t>
      </w:r>
      <w:r w:rsidR="00C9544C" w:rsidRPr="00C9544C">
        <w:rPr>
          <w:rFonts w:ascii="Georgia" w:eastAsia="Times New Roman" w:hAnsi="Georgia" w:cs="Times New Roman"/>
          <w:color w:val="000000"/>
          <w:sz w:val="26"/>
          <w:szCs w:val="26"/>
        </w:rPr>
        <w:t xml:space="preserve"> limited number of tables</w:t>
      </w:r>
      <w:r w:rsidR="00A122E6">
        <w:rPr>
          <w:rFonts w:ascii="Georgia" w:eastAsia="Times New Roman" w:hAnsi="Georgia" w:cs="Times New Roman"/>
          <w:color w:val="000000"/>
          <w:sz w:val="26"/>
          <w:szCs w:val="26"/>
        </w:rPr>
        <w:t>, chairs, and easels</w:t>
      </w:r>
      <w:r w:rsidR="00C9544C" w:rsidRPr="00C9544C">
        <w:rPr>
          <w:rFonts w:ascii="Georgia" w:eastAsia="Times New Roman" w:hAnsi="Georgia" w:cs="Times New Roman"/>
          <w:color w:val="000000"/>
          <w:sz w:val="26"/>
          <w:szCs w:val="26"/>
        </w:rPr>
        <w:t xml:space="preserve"> </w:t>
      </w:r>
      <w:r w:rsidR="00A122E6">
        <w:rPr>
          <w:rFonts w:ascii="Georgia" w:eastAsia="Times New Roman" w:hAnsi="Georgia" w:cs="Times New Roman"/>
          <w:color w:val="000000"/>
          <w:sz w:val="26"/>
          <w:szCs w:val="26"/>
        </w:rPr>
        <w:t>for</w:t>
      </w:r>
      <w:r w:rsidR="00C9544C" w:rsidRPr="00C9544C">
        <w:rPr>
          <w:rFonts w:ascii="Georgia" w:eastAsia="Times New Roman" w:hAnsi="Georgia" w:cs="Times New Roman"/>
          <w:color w:val="000000"/>
          <w:sz w:val="26"/>
          <w:szCs w:val="26"/>
        </w:rPr>
        <w:t xml:space="preserve"> use</w:t>
      </w:r>
      <w:r w:rsidR="00A122E6">
        <w:rPr>
          <w:rFonts w:ascii="Georgia" w:eastAsia="Times New Roman" w:hAnsi="Georgia" w:cs="Times New Roman"/>
          <w:color w:val="000000"/>
          <w:sz w:val="26"/>
          <w:szCs w:val="26"/>
        </w:rPr>
        <w:t>.</w:t>
      </w:r>
    </w:p>
    <w:p w14:paraId="6C538F92" w14:textId="0C01172E" w:rsidR="00720F89" w:rsidRDefault="00720F89" w:rsidP="00720F89">
      <w:pPr>
        <w:pStyle w:val="ListParagraph"/>
        <w:numPr>
          <w:ilvl w:val="1"/>
          <w:numId w:val="7"/>
        </w:numPr>
        <w:spacing w:after="60" w:line="336" w:lineRule="atLeast"/>
        <w:textAlignment w:val="baseline"/>
        <w:rPr>
          <w:rFonts w:ascii="Georgia" w:eastAsia="Times New Roman" w:hAnsi="Georgia" w:cs="Times New Roman"/>
          <w:color w:val="000000"/>
          <w:sz w:val="26"/>
          <w:szCs w:val="26"/>
        </w:rPr>
      </w:pPr>
      <w:r>
        <w:rPr>
          <w:rFonts w:ascii="Georgia" w:eastAsia="Times New Roman" w:hAnsi="Georgia" w:cs="Times New Roman"/>
          <w:color w:val="000000"/>
          <w:sz w:val="26"/>
          <w:szCs w:val="26"/>
        </w:rPr>
        <w:t>Space is allowed only under the digital si</w:t>
      </w:r>
      <w:r w:rsidR="003B6644">
        <w:rPr>
          <w:rFonts w:ascii="Georgia" w:eastAsia="Times New Roman" w:hAnsi="Georgia" w:cs="Times New Roman"/>
          <w:color w:val="000000"/>
          <w:sz w:val="26"/>
          <w:szCs w:val="26"/>
        </w:rPr>
        <w:t>gn board on the A and E wings of the building.</w:t>
      </w:r>
    </w:p>
    <w:p w14:paraId="72FA1E41" w14:textId="1BAF5E20" w:rsidR="00840C58" w:rsidRDefault="00840C58" w:rsidP="00840C58">
      <w:pPr>
        <w:pStyle w:val="ListParagraph"/>
        <w:numPr>
          <w:ilvl w:val="1"/>
          <w:numId w:val="7"/>
        </w:numPr>
        <w:spacing w:after="60" w:line="336" w:lineRule="atLeast"/>
        <w:textAlignment w:val="baseline"/>
        <w:rPr>
          <w:rFonts w:ascii="Georgia" w:eastAsia="Times New Roman" w:hAnsi="Georgia" w:cs="Times New Roman"/>
          <w:color w:val="000000"/>
          <w:sz w:val="26"/>
          <w:szCs w:val="26"/>
        </w:rPr>
      </w:pPr>
      <w:r>
        <w:rPr>
          <w:rFonts w:ascii="Georgia" w:eastAsia="Times New Roman" w:hAnsi="Georgia" w:cs="Times New Roman"/>
          <w:color w:val="000000"/>
          <w:sz w:val="26"/>
          <w:szCs w:val="26"/>
        </w:rPr>
        <w:t>Scheduling is on a first come, first served basis.</w:t>
      </w:r>
    </w:p>
    <w:p w14:paraId="47F76BB6" w14:textId="427EF59C" w:rsidR="004461BD" w:rsidRDefault="004461BD" w:rsidP="00C52284">
      <w:pPr>
        <w:pStyle w:val="ListParagraph"/>
        <w:numPr>
          <w:ilvl w:val="0"/>
          <w:numId w:val="7"/>
        </w:numPr>
        <w:spacing w:after="60" w:line="336" w:lineRule="atLeast"/>
        <w:textAlignment w:val="baseline"/>
        <w:rPr>
          <w:rFonts w:ascii="Georgia" w:eastAsia="Times New Roman" w:hAnsi="Georgia" w:cs="Times New Roman"/>
          <w:color w:val="000000"/>
          <w:sz w:val="26"/>
          <w:szCs w:val="26"/>
        </w:rPr>
      </w:pPr>
      <w:r>
        <w:rPr>
          <w:rFonts w:ascii="Georgia" w:eastAsia="Times New Roman" w:hAnsi="Georgia" w:cs="Times New Roman"/>
          <w:color w:val="000000"/>
          <w:sz w:val="26"/>
          <w:szCs w:val="26"/>
        </w:rPr>
        <w:t>BSB office, room D111</w:t>
      </w:r>
      <w:r w:rsidR="00C52284" w:rsidRPr="00C52284">
        <w:rPr>
          <w:rFonts w:ascii="Georgia" w:eastAsia="Times New Roman" w:hAnsi="Georgia" w:cs="Times New Roman"/>
          <w:color w:val="000000"/>
          <w:sz w:val="26"/>
          <w:szCs w:val="26"/>
        </w:rPr>
        <w:t xml:space="preserve"> is open Monday-Friday, 8 am - 5 pm.</w:t>
      </w:r>
    </w:p>
    <w:p w14:paraId="3BE1E8F3" w14:textId="77777777" w:rsidR="003B6644" w:rsidRPr="00C52284" w:rsidRDefault="003B6644" w:rsidP="003B6644">
      <w:pPr>
        <w:pStyle w:val="ListParagraph"/>
        <w:numPr>
          <w:ilvl w:val="1"/>
          <w:numId w:val="7"/>
        </w:numPr>
        <w:spacing w:after="60" w:line="336" w:lineRule="atLeast"/>
        <w:textAlignment w:val="baseline"/>
        <w:rPr>
          <w:rFonts w:ascii="Georgia" w:eastAsia="Times New Roman" w:hAnsi="Georgia" w:cs="Times New Roman"/>
          <w:color w:val="000000"/>
          <w:sz w:val="26"/>
          <w:szCs w:val="26"/>
        </w:rPr>
      </w:pPr>
      <w:r w:rsidRPr="00C52284">
        <w:rPr>
          <w:rFonts w:ascii="Georgia" w:eastAsia="Times New Roman" w:hAnsi="Georgia" w:cs="Times New Roman"/>
          <w:color w:val="000000"/>
          <w:sz w:val="26"/>
          <w:szCs w:val="26"/>
        </w:rPr>
        <w:t>Tables must be returned by 4:30 pm each day.</w:t>
      </w:r>
    </w:p>
    <w:p w14:paraId="1BA14148" w14:textId="78A30373" w:rsidR="006815CB" w:rsidRPr="00DB7DB2" w:rsidRDefault="01896262" w:rsidP="006815CB">
      <w:pPr>
        <w:pStyle w:val="ListParagraph"/>
        <w:numPr>
          <w:ilvl w:val="1"/>
          <w:numId w:val="7"/>
        </w:numPr>
        <w:spacing w:after="60" w:line="336" w:lineRule="atLeast"/>
        <w:textAlignment w:val="baseline"/>
        <w:rPr>
          <w:rFonts w:ascii="Georgia" w:eastAsia="Times New Roman" w:hAnsi="Georgia" w:cs="Times New Roman"/>
          <w:b/>
          <w:bCs/>
          <w:color w:val="000000"/>
          <w:sz w:val="26"/>
          <w:szCs w:val="26"/>
        </w:rPr>
      </w:pPr>
      <w:r w:rsidRPr="01896262">
        <w:rPr>
          <w:rFonts w:ascii="Georgia" w:eastAsia="Times New Roman" w:hAnsi="Georgia" w:cs="Times New Roman"/>
          <w:b/>
          <w:bCs/>
          <w:color w:val="000000" w:themeColor="text1"/>
          <w:sz w:val="26"/>
          <w:szCs w:val="26"/>
        </w:rPr>
        <w:t>Office does not provide the manpower for the setup or take down.</w:t>
      </w:r>
    </w:p>
    <w:p w14:paraId="40DBBB19" w14:textId="599F2CA7" w:rsidR="009812F1" w:rsidRDefault="009812F1" w:rsidP="009005AE">
      <w:pPr>
        <w:spacing w:after="60" w:line="336" w:lineRule="atLeast"/>
        <w:textAlignment w:val="baseline"/>
        <w:rPr>
          <w:rFonts w:ascii="Georgia" w:eastAsia="Times New Roman" w:hAnsi="Georgia" w:cs="Times New Roman"/>
          <w:color w:val="000000"/>
          <w:sz w:val="26"/>
          <w:szCs w:val="26"/>
        </w:rPr>
      </w:pPr>
    </w:p>
    <w:p w14:paraId="4A80E858" w14:textId="77777777" w:rsidR="009812F1" w:rsidRDefault="009812F1">
      <w:pPr>
        <w:rPr>
          <w:rFonts w:ascii="Georgia" w:eastAsia="Times New Roman" w:hAnsi="Georgia" w:cs="Times New Roman"/>
          <w:color w:val="000000"/>
          <w:sz w:val="26"/>
          <w:szCs w:val="26"/>
        </w:rPr>
      </w:pPr>
      <w:r>
        <w:rPr>
          <w:rFonts w:ascii="Georgia" w:eastAsia="Times New Roman" w:hAnsi="Georgia" w:cs="Times New Roman"/>
          <w:color w:val="000000"/>
          <w:sz w:val="26"/>
          <w:szCs w:val="26"/>
        </w:rPr>
        <w:br w:type="page"/>
      </w:r>
    </w:p>
    <w:p w14:paraId="45F56E5A" w14:textId="77777777" w:rsidR="009812F1" w:rsidRPr="009812F1" w:rsidRDefault="009812F1" w:rsidP="334A3FA2">
      <w:pPr>
        <w:shd w:val="clear" w:color="auto" w:fill="FFFFFF" w:themeFill="background1"/>
        <w:spacing w:after="300" w:line="264" w:lineRule="atLeast"/>
        <w:textAlignment w:val="baseline"/>
        <w:outlineLvl w:val="0"/>
        <w:rPr>
          <w:rFonts w:ascii="Arial" w:eastAsia="Times New Roman" w:hAnsi="Arial" w:cs="Arial"/>
          <w:b/>
          <w:bCs/>
          <w:color w:val="154734"/>
          <w:kern w:val="36"/>
          <w:sz w:val="60"/>
          <w:szCs w:val="60"/>
        </w:rPr>
      </w:pPr>
      <w:bookmarkStart w:id="22" w:name="_Toc110259488"/>
      <w:r w:rsidRPr="009812F1">
        <w:rPr>
          <w:rFonts w:ascii="Arial" w:eastAsia="Times New Roman" w:hAnsi="Arial" w:cs="Arial"/>
          <w:b/>
          <w:bCs/>
          <w:color w:val="154734"/>
          <w:kern w:val="36"/>
          <w:sz w:val="60"/>
          <w:szCs w:val="60"/>
        </w:rPr>
        <w:lastRenderedPageBreak/>
        <w:t>Posting Flyers</w:t>
      </w:r>
      <w:bookmarkEnd w:id="22"/>
    </w:p>
    <w:p w14:paraId="73974A5C" w14:textId="070C8C70" w:rsidR="009812F1" w:rsidRPr="009812F1" w:rsidRDefault="009812F1" w:rsidP="009812F1">
      <w:pPr>
        <w:shd w:val="clear" w:color="auto" w:fill="FFFFFF"/>
        <w:spacing w:before="240" w:after="240" w:line="240" w:lineRule="auto"/>
        <w:textAlignment w:val="baseline"/>
        <w:rPr>
          <w:rFonts w:ascii="Georgia" w:eastAsia="Times New Roman" w:hAnsi="Georgia" w:cs="Times New Roman"/>
          <w:color w:val="000000"/>
          <w:sz w:val="26"/>
          <w:szCs w:val="26"/>
        </w:rPr>
      </w:pPr>
      <w:r w:rsidRPr="009812F1">
        <w:rPr>
          <w:rFonts w:ascii="Georgia" w:eastAsia="Times New Roman" w:hAnsi="Georgia" w:cs="Times New Roman"/>
          <w:b/>
          <w:bCs/>
          <w:i/>
          <w:iCs/>
          <w:color w:val="000000"/>
          <w:sz w:val="26"/>
          <w:szCs w:val="26"/>
        </w:rPr>
        <w:t>Signage that is posted in violation of the</w:t>
      </w:r>
      <w:r>
        <w:rPr>
          <w:rFonts w:ascii="Georgia" w:eastAsia="Times New Roman" w:hAnsi="Georgia" w:cs="Times New Roman"/>
          <w:b/>
          <w:bCs/>
          <w:i/>
          <w:iCs/>
          <w:color w:val="000000"/>
          <w:sz w:val="26"/>
          <w:szCs w:val="26"/>
        </w:rPr>
        <w:t xml:space="preserve"> following</w:t>
      </w:r>
      <w:r w:rsidRPr="009812F1">
        <w:rPr>
          <w:rFonts w:ascii="Georgia" w:eastAsia="Times New Roman" w:hAnsi="Georgia" w:cs="Times New Roman"/>
          <w:b/>
          <w:bCs/>
          <w:i/>
          <w:iCs/>
          <w:color w:val="000000"/>
          <w:sz w:val="26"/>
          <w:szCs w:val="26"/>
        </w:rPr>
        <w:t xml:space="preserve"> procedures will be removed and destroyed.</w:t>
      </w:r>
    </w:p>
    <w:p w14:paraId="0E0C9932" w14:textId="51EABF2F" w:rsidR="009812F1" w:rsidRPr="009812F1" w:rsidRDefault="009812F1" w:rsidP="009812F1">
      <w:pPr>
        <w:numPr>
          <w:ilvl w:val="0"/>
          <w:numId w:val="8"/>
        </w:numPr>
        <w:spacing w:after="0" w:line="336" w:lineRule="atLeast"/>
        <w:textAlignment w:val="baseline"/>
        <w:rPr>
          <w:rFonts w:ascii="Georgia" w:eastAsia="Times New Roman" w:hAnsi="Georgia" w:cs="Times New Roman"/>
          <w:color w:val="000000"/>
          <w:sz w:val="26"/>
          <w:szCs w:val="26"/>
        </w:rPr>
      </w:pPr>
      <w:r w:rsidRPr="009812F1">
        <w:rPr>
          <w:rFonts w:ascii="Georgia" w:eastAsia="Times New Roman" w:hAnsi="Georgia" w:cs="Times New Roman"/>
          <w:color w:val="000000"/>
          <w:sz w:val="26"/>
          <w:szCs w:val="26"/>
        </w:rPr>
        <w:t>Only flyers for </w:t>
      </w:r>
      <w:r w:rsidRPr="009812F1">
        <w:rPr>
          <w:rFonts w:ascii="Georgia" w:eastAsia="Times New Roman" w:hAnsi="Georgia" w:cs="Times New Roman"/>
          <w:i/>
          <w:iCs/>
          <w:color w:val="000000"/>
          <w:sz w:val="26"/>
          <w:szCs w:val="26"/>
          <w:bdr w:val="none" w:sz="0" w:space="0" w:color="auto" w:frame="1"/>
        </w:rPr>
        <w:t>BSB academic and Science related events </w:t>
      </w:r>
      <w:r w:rsidRPr="009812F1">
        <w:rPr>
          <w:rFonts w:ascii="Georgia" w:eastAsia="Times New Roman" w:hAnsi="Georgia" w:cs="Times New Roman"/>
          <w:color w:val="000000"/>
          <w:sz w:val="26"/>
          <w:szCs w:val="26"/>
        </w:rPr>
        <w:t>may be posted (no larger than 8 1/2 x 11</w:t>
      </w:r>
      <w:r w:rsidR="00A0353C">
        <w:rPr>
          <w:rFonts w:ascii="Georgia" w:eastAsia="Times New Roman" w:hAnsi="Georgia" w:cs="Times New Roman"/>
          <w:color w:val="000000"/>
          <w:sz w:val="26"/>
          <w:szCs w:val="26"/>
        </w:rPr>
        <w:t>)</w:t>
      </w:r>
      <w:r w:rsidRPr="009812F1">
        <w:rPr>
          <w:rFonts w:ascii="Georgia" w:eastAsia="Times New Roman" w:hAnsi="Georgia" w:cs="Times New Roman"/>
          <w:color w:val="000000"/>
          <w:sz w:val="26"/>
          <w:szCs w:val="26"/>
        </w:rPr>
        <w:t>.</w:t>
      </w:r>
    </w:p>
    <w:p w14:paraId="57F31EF3" w14:textId="77777777" w:rsidR="00831A7C" w:rsidRDefault="009812F1" w:rsidP="009812F1">
      <w:pPr>
        <w:numPr>
          <w:ilvl w:val="0"/>
          <w:numId w:val="8"/>
        </w:numPr>
        <w:spacing w:after="60" w:line="336" w:lineRule="atLeast"/>
        <w:textAlignment w:val="baseline"/>
        <w:rPr>
          <w:rFonts w:ascii="Georgia" w:eastAsia="Times New Roman" w:hAnsi="Georgia" w:cs="Times New Roman"/>
          <w:color w:val="000000"/>
          <w:sz w:val="26"/>
          <w:szCs w:val="26"/>
        </w:rPr>
      </w:pPr>
      <w:r w:rsidRPr="009812F1">
        <w:rPr>
          <w:rFonts w:ascii="Georgia" w:eastAsia="Times New Roman" w:hAnsi="Georgia" w:cs="Times New Roman"/>
          <w:color w:val="000000"/>
          <w:sz w:val="26"/>
          <w:szCs w:val="26"/>
        </w:rPr>
        <w:t>Student organizations must</w:t>
      </w:r>
      <w:r w:rsidR="00831A7C">
        <w:rPr>
          <w:rFonts w:ascii="Georgia" w:eastAsia="Times New Roman" w:hAnsi="Georgia" w:cs="Times New Roman"/>
          <w:color w:val="000000"/>
          <w:sz w:val="26"/>
          <w:szCs w:val="26"/>
        </w:rPr>
        <w:t>:</w:t>
      </w:r>
    </w:p>
    <w:p w14:paraId="5E3C5CCC" w14:textId="77777777" w:rsidR="00D05A7F" w:rsidRDefault="00831A7C" w:rsidP="00831A7C">
      <w:pPr>
        <w:numPr>
          <w:ilvl w:val="1"/>
          <w:numId w:val="8"/>
        </w:numPr>
        <w:spacing w:after="60" w:line="336" w:lineRule="atLeast"/>
        <w:textAlignment w:val="baseline"/>
        <w:rPr>
          <w:rFonts w:ascii="Georgia" w:eastAsia="Times New Roman" w:hAnsi="Georgia" w:cs="Times New Roman"/>
          <w:color w:val="000000"/>
          <w:sz w:val="26"/>
          <w:szCs w:val="26"/>
        </w:rPr>
      </w:pPr>
      <w:r>
        <w:rPr>
          <w:rFonts w:ascii="Georgia" w:eastAsia="Times New Roman" w:hAnsi="Georgia" w:cs="Times New Roman"/>
          <w:color w:val="000000"/>
          <w:sz w:val="26"/>
          <w:szCs w:val="26"/>
        </w:rPr>
        <w:t>First gain flyer approval from</w:t>
      </w:r>
      <w:r w:rsidR="009812F1" w:rsidRPr="009812F1">
        <w:rPr>
          <w:rFonts w:ascii="Georgia" w:eastAsia="Times New Roman" w:hAnsi="Georgia" w:cs="Times New Roman"/>
          <w:color w:val="000000"/>
          <w:sz w:val="26"/>
          <w:szCs w:val="26"/>
        </w:rPr>
        <w:t xml:space="preserve"> Student Activities</w:t>
      </w:r>
      <w:r>
        <w:rPr>
          <w:rFonts w:ascii="Georgia" w:eastAsia="Times New Roman" w:hAnsi="Georgia" w:cs="Times New Roman"/>
          <w:color w:val="000000"/>
          <w:sz w:val="26"/>
          <w:szCs w:val="26"/>
        </w:rPr>
        <w:t xml:space="preserve"> and their</w:t>
      </w:r>
      <w:r w:rsidR="009812F1" w:rsidRPr="009812F1">
        <w:rPr>
          <w:rFonts w:ascii="Georgia" w:eastAsia="Times New Roman" w:hAnsi="Georgia" w:cs="Times New Roman"/>
          <w:color w:val="000000"/>
          <w:sz w:val="26"/>
          <w:szCs w:val="26"/>
        </w:rPr>
        <w:t xml:space="preserve"> stamp on the back </w:t>
      </w:r>
      <w:r w:rsidR="00D05A7F">
        <w:rPr>
          <w:rFonts w:ascii="Georgia" w:eastAsia="Times New Roman" w:hAnsi="Georgia" w:cs="Times New Roman"/>
          <w:color w:val="000000"/>
          <w:sz w:val="26"/>
          <w:szCs w:val="26"/>
        </w:rPr>
        <w:t xml:space="preserve">of </w:t>
      </w:r>
      <w:r w:rsidR="00D05A7F" w:rsidRPr="00561824">
        <w:rPr>
          <w:rFonts w:ascii="Georgia" w:eastAsia="Times New Roman" w:hAnsi="Georgia" w:cs="Times New Roman"/>
          <w:b/>
          <w:bCs/>
          <w:color w:val="000000"/>
          <w:sz w:val="26"/>
          <w:szCs w:val="26"/>
        </w:rPr>
        <w:t>each</w:t>
      </w:r>
      <w:r w:rsidR="00D05A7F">
        <w:rPr>
          <w:rFonts w:ascii="Georgia" w:eastAsia="Times New Roman" w:hAnsi="Georgia" w:cs="Times New Roman"/>
          <w:color w:val="000000"/>
          <w:sz w:val="26"/>
          <w:szCs w:val="26"/>
        </w:rPr>
        <w:t xml:space="preserve"> flyer to be used.</w:t>
      </w:r>
    </w:p>
    <w:p w14:paraId="145DCAB0" w14:textId="51F87901" w:rsidR="009812F1" w:rsidRPr="009812F1" w:rsidRDefault="00584DF9" w:rsidP="00831A7C">
      <w:pPr>
        <w:numPr>
          <w:ilvl w:val="1"/>
          <w:numId w:val="8"/>
        </w:numPr>
        <w:spacing w:after="60" w:line="336" w:lineRule="atLeast"/>
        <w:textAlignment w:val="baseline"/>
        <w:rPr>
          <w:rFonts w:ascii="Georgia" w:eastAsia="Times New Roman" w:hAnsi="Georgia" w:cs="Times New Roman"/>
          <w:color w:val="000000"/>
          <w:sz w:val="26"/>
          <w:szCs w:val="26"/>
        </w:rPr>
      </w:pPr>
      <w:r>
        <w:rPr>
          <w:rFonts w:ascii="Georgia" w:eastAsia="Times New Roman" w:hAnsi="Georgia" w:cs="Times New Roman"/>
          <w:color w:val="000000"/>
          <w:sz w:val="26"/>
          <w:szCs w:val="26"/>
        </w:rPr>
        <w:t xml:space="preserve">Bring the Student Activities approved and stamped flyer to </w:t>
      </w:r>
      <w:r w:rsidR="009812F1" w:rsidRPr="009812F1">
        <w:rPr>
          <w:rFonts w:ascii="Georgia" w:eastAsia="Times New Roman" w:hAnsi="Georgia" w:cs="Times New Roman"/>
          <w:color w:val="000000"/>
          <w:sz w:val="26"/>
          <w:szCs w:val="26"/>
        </w:rPr>
        <w:t>BSB</w:t>
      </w:r>
      <w:r w:rsidR="00561824">
        <w:rPr>
          <w:rFonts w:ascii="Georgia" w:eastAsia="Times New Roman" w:hAnsi="Georgia" w:cs="Times New Roman"/>
          <w:color w:val="000000"/>
          <w:sz w:val="26"/>
          <w:szCs w:val="26"/>
        </w:rPr>
        <w:t>, room</w:t>
      </w:r>
      <w:r w:rsidR="009812F1" w:rsidRPr="009812F1">
        <w:rPr>
          <w:rFonts w:ascii="Georgia" w:eastAsia="Times New Roman" w:hAnsi="Georgia" w:cs="Times New Roman"/>
          <w:color w:val="000000"/>
          <w:sz w:val="26"/>
          <w:szCs w:val="26"/>
        </w:rPr>
        <w:t xml:space="preserve"> D111</w:t>
      </w:r>
      <w:r w:rsidR="00561824">
        <w:rPr>
          <w:rFonts w:ascii="Georgia" w:eastAsia="Times New Roman" w:hAnsi="Georgia" w:cs="Times New Roman"/>
          <w:color w:val="000000"/>
          <w:sz w:val="26"/>
          <w:szCs w:val="26"/>
        </w:rPr>
        <w:t>,</w:t>
      </w:r>
      <w:r w:rsidR="009812F1" w:rsidRPr="009812F1">
        <w:rPr>
          <w:rFonts w:ascii="Georgia" w:eastAsia="Times New Roman" w:hAnsi="Georgia" w:cs="Times New Roman"/>
          <w:color w:val="000000"/>
          <w:sz w:val="26"/>
          <w:szCs w:val="26"/>
        </w:rPr>
        <w:t xml:space="preserve"> for</w:t>
      </w:r>
      <w:r w:rsidR="00B47FE4">
        <w:rPr>
          <w:rFonts w:ascii="Georgia" w:eastAsia="Times New Roman" w:hAnsi="Georgia" w:cs="Times New Roman"/>
          <w:color w:val="000000"/>
          <w:sz w:val="26"/>
          <w:szCs w:val="26"/>
        </w:rPr>
        <w:t xml:space="preserve"> BSB</w:t>
      </w:r>
      <w:r w:rsidR="009812F1" w:rsidRPr="009812F1">
        <w:rPr>
          <w:rFonts w:ascii="Georgia" w:eastAsia="Times New Roman" w:hAnsi="Georgia" w:cs="Times New Roman"/>
          <w:color w:val="000000"/>
          <w:sz w:val="26"/>
          <w:szCs w:val="26"/>
        </w:rPr>
        <w:t xml:space="preserve"> approval </w:t>
      </w:r>
      <w:r w:rsidR="009812F1" w:rsidRPr="009812F1">
        <w:rPr>
          <w:rFonts w:ascii="Georgia" w:eastAsia="Times New Roman" w:hAnsi="Georgia" w:cs="Times New Roman"/>
          <w:b/>
          <w:bCs/>
          <w:color w:val="000000"/>
          <w:sz w:val="26"/>
          <w:szCs w:val="26"/>
        </w:rPr>
        <w:t>before</w:t>
      </w:r>
      <w:r w:rsidR="009812F1" w:rsidRPr="009812F1">
        <w:rPr>
          <w:rFonts w:ascii="Georgia" w:eastAsia="Times New Roman" w:hAnsi="Georgia" w:cs="Times New Roman"/>
          <w:color w:val="000000"/>
          <w:sz w:val="26"/>
          <w:szCs w:val="26"/>
        </w:rPr>
        <w:t xml:space="preserve"> posting flyers</w:t>
      </w:r>
      <w:r w:rsidR="00D35358">
        <w:rPr>
          <w:rFonts w:ascii="Georgia" w:eastAsia="Times New Roman" w:hAnsi="Georgia" w:cs="Times New Roman"/>
          <w:color w:val="000000"/>
          <w:sz w:val="26"/>
          <w:szCs w:val="26"/>
        </w:rPr>
        <w:t xml:space="preserve"> </w:t>
      </w:r>
      <w:r w:rsidR="00D35358" w:rsidRPr="009812F1">
        <w:rPr>
          <w:rFonts w:ascii="Georgia" w:eastAsia="Times New Roman" w:hAnsi="Georgia" w:cs="Times New Roman"/>
          <w:color w:val="000000"/>
          <w:sz w:val="26"/>
          <w:szCs w:val="26"/>
        </w:rPr>
        <w:t>(no larger than 8 1/2 x 11)</w:t>
      </w:r>
      <w:r w:rsidR="009812F1" w:rsidRPr="009812F1">
        <w:rPr>
          <w:rFonts w:ascii="Georgia" w:eastAsia="Times New Roman" w:hAnsi="Georgia" w:cs="Times New Roman"/>
          <w:color w:val="000000"/>
          <w:sz w:val="26"/>
          <w:szCs w:val="26"/>
        </w:rPr>
        <w:t>.</w:t>
      </w:r>
    </w:p>
    <w:p w14:paraId="6D358C44" w14:textId="77777777" w:rsidR="009812F1" w:rsidRPr="009812F1" w:rsidRDefault="009812F1" w:rsidP="009812F1">
      <w:pPr>
        <w:numPr>
          <w:ilvl w:val="0"/>
          <w:numId w:val="8"/>
        </w:numPr>
        <w:spacing w:after="60" w:line="336" w:lineRule="atLeast"/>
        <w:textAlignment w:val="baseline"/>
        <w:rPr>
          <w:rFonts w:ascii="Georgia" w:eastAsia="Times New Roman" w:hAnsi="Georgia" w:cs="Times New Roman"/>
          <w:color w:val="000000"/>
          <w:sz w:val="26"/>
          <w:szCs w:val="26"/>
        </w:rPr>
      </w:pPr>
      <w:r w:rsidRPr="009812F1">
        <w:rPr>
          <w:rFonts w:ascii="Georgia" w:eastAsia="Times New Roman" w:hAnsi="Georgia" w:cs="Times New Roman"/>
          <w:b/>
          <w:bCs/>
          <w:color w:val="000000"/>
          <w:sz w:val="26"/>
          <w:szCs w:val="26"/>
        </w:rPr>
        <w:t>Only one (1)</w:t>
      </w:r>
      <w:r w:rsidRPr="009812F1">
        <w:rPr>
          <w:rFonts w:ascii="Georgia" w:eastAsia="Times New Roman" w:hAnsi="Georgia" w:cs="Times New Roman"/>
          <w:color w:val="000000"/>
          <w:sz w:val="26"/>
          <w:szCs w:val="26"/>
        </w:rPr>
        <w:t xml:space="preserve"> copy of the approved flyer is permitted on each of the BSB first floor bulletin boards located in the vending machine alcoves.</w:t>
      </w:r>
    </w:p>
    <w:p w14:paraId="3A52EDBC" w14:textId="5FC9864C" w:rsidR="009812F1" w:rsidRDefault="006B5A3C" w:rsidP="009812F1">
      <w:pPr>
        <w:numPr>
          <w:ilvl w:val="0"/>
          <w:numId w:val="8"/>
        </w:numPr>
        <w:spacing w:after="0" w:line="336" w:lineRule="atLeast"/>
        <w:textAlignment w:val="baseline"/>
        <w:rPr>
          <w:rFonts w:ascii="Georgia" w:eastAsia="Times New Roman" w:hAnsi="Georgia" w:cs="Times New Roman"/>
          <w:color w:val="000000"/>
          <w:sz w:val="26"/>
          <w:szCs w:val="26"/>
        </w:rPr>
      </w:pPr>
      <w:r w:rsidRPr="009812F1">
        <w:rPr>
          <w:rFonts w:ascii="Georgia" w:eastAsia="Times New Roman" w:hAnsi="Georgia" w:cs="Times New Roman"/>
          <w:b/>
          <w:bCs/>
          <w:color w:val="000000"/>
          <w:sz w:val="26"/>
          <w:szCs w:val="26"/>
        </w:rPr>
        <w:t>Only one (1)</w:t>
      </w:r>
      <w:r w:rsidRPr="009812F1">
        <w:rPr>
          <w:rFonts w:ascii="Georgia" w:eastAsia="Times New Roman" w:hAnsi="Georgia" w:cs="Times New Roman"/>
          <w:color w:val="000000"/>
          <w:sz w:val="26"/>
          <w:szCs w:val="26"/>
        </w:rPr>
        <w:t xml:space="preserve"> copy of the approved flyer is permitted </w:t>
      </w:r>
      <w:r>
        <w:rPr>
          <w:rFonts w:ascii="Georgia" w:eastAsia="Times New Roman" w:hAnsi="Georgia" w:cs="Times New Roman"/>
          <w:color w:val="000000"/>
          <w:sz w:val="26"/>
          <w:szCs w:val="26"/>
        </w:rPr>
        <w:t>to</w:t>
      </w:r>
      <w:r w:rsidR="009812F1" w:rsidRPr="009812F1">
        <w:rPr>
          <w:rFonts w:ascii="Georgia" w:eastAsia="Times New Roman" w:hAnsi="Georgia" w:cs="Times New Roman"/>
          <w:color w:val="000000"/>
          <w:sz w:val="26"/>
          <w:szCs w:val="26"/>
        </w:rPr>
        <w:t xml:space="preserve"> be posted on the cork strips</w:t>
      </w:r>
      <w:r>
        <w:rPr>
          <w:rFonts w:ascii="Georgia" w:eastAsia="Times New Roman" w:hAnsi="Georgia" w:cs="Times New Roman"/>
          <w:color w:val="000000"/>
          <w:sz w:val="26"/>
          <w:szCs w:val="26"/>
        </w:rPr>
        <w:t>, with thumb tacks</w:t>
      </w:r>
      <w:r w:rsidR="009812F1" w:rsidRPr="009812F1">
        <w:rPr>
          <w:rFonts w:ascii="Georgia" w:eastAsia="Times New Roman" w:hAnsi="Georgia" w:cs="Times New Roman"/>
          <w:color w:val="000000"/>
          <w:sz w:val="26"/>
          <w:szCs w:val="26"/>
        </w:rPr>
        <w:t> </w:t>
      </w:r>
      <w:r w:rsidR="009812F1" w:rsidRPr="009812F1">
        <w:rPr>
          <w:rFonts w:ascii="Georgia" w:eastAsia="Times New Roman" w:hAnsi="Georgia" w:cs="Times New Roman"/>
          <w:b/>
          <w:bCs/>
          <w:i/>
          <w:iCs/>
          <w:color w:val="000000"/>
          <w:sz w:val="26"/>
          <w:szCs w:val="26"/>
          <w:bdr w:val="none" w:sz="0" w:space="0" w:color="auto" w:frame="1"/>
        </w:rPr>
        <w:t>above</w:t>
      </w:r>
      <w:r w:rsidR="009812F1" w:rsidRPr="009812F1">
        <w:rPr>
          <w:rFonts w:ascii="Georgia" w:eastAsia="Times New Roman" w:hAnsi="Georgia" w:cs="Times New Roman"/>
          <w:color w:val="000000"/>
          <w:sz w:val="26"/>
          <w:szCs w:val="26"/>
        </w:rPr>
        <w:t> the whiteboards in the interaction spaces (no larger than 8 1/2 x 11).</w:t>
      </w:r>
      <w:r w:rsidR="00762C33">
        <w:rPr>
          <w:rFonts w:ascii="Georgia" w:eastAsia="Times New Roman" w:hAnsi="Georgia" w:cs="Times New Roman"/>
          <w:color w:val="000000"/>
          <w:sz w:val="26"/>
          <w:szCs w:val="26"/>
        </w:rPr>
        <w:t xml:space="preserve"> </w:t>
      </w:r>
    </w:p>
    <w:p w14:paraId="6B652B95" w14:textId="069ACEED" w:rsidR="00CE6A03" w:rsidRPr="009812F1" w:rsidRDefault="00CE6A03" w:rsidP="00CE6A03">
      <w:pPr>
        <w:numPr>
          <w:ilvl w:val="0"/>
          <w:numId w:val="8"/>
        </w:numPr>
        <w:spacing w:after="60" w:line="336" w:lineRule="atLeast"/>
        <w:textAlignment w:val="baseline"/>
        <w:rPr>
          <w:rFonts w:ascii="Georgia" w:eastAsia="Times New Roman" w:hAnsi="Georgia" w:cs="Times New Roman"/>
          <w:color w:val="000000"/>
          <w:sz w:val="26"/>
          <w:szCs w:val="26"/>
        </w:rPr>
      </w:pPr>
      <w:r w:rsidRPr="009812F1">
        <w:rPr>
          <w:rFonts w:ascii="Georgia" w:eastAsia="Times New Roman" w:hAnsi="Georgia" w:cs="Times New Roman"/>
          <w:color w:val="000000"/>
          <w:sz w:val="26"/>
          <w:szCs w:val="26"/>
        </w:rPr>
        <w:t>Flyers/Posters </w:t>
      </w:r>
      <w:r w:rsidRPr="009812F1">
        <w:rPr>
          <w:rFonts w:ascii="Georgia" w:eastAsia="Times New Roman" w:hAnsi="Georgia" w:cs="Times New Roman"/>
          <w:b/>
          <w:bCs/>
          <w:color w:val="000000"/>
          <w:sz w:val="26"/>
          <w:szCs w:val="26"/>
        </w:rPr>
        <w:t>may not</w:t>
      </w:r>
      <w:r w:rsidRPr="009812F1">
        <w:rPr>
          <w:rFonts w:ascii="Georgia" w:eastAsia="Times New Roman" w:hAnsi="Georgia" w:cs="Times New Roman"/>
          <w:color w:val="000000"/>
          <w:sz w:val="26"/>
          <w:szCs w:val="26"/>
        </w:rPr>
        <w:t> be posted on walls, glass doors, whiteboards, computer stations, or in classrooms, restrooms, stairwells</w:t>
      </w:r>
      <w:r>
        <w:rPr>
          <w:rFonts w:ascii="Georgia" w:eastAsia="Times New Roman" w:hAnsi="Georgia" w:cs="Times New Roman"/>
          <w:color w:val="000000"/>
          <w:sz w:val="26"/>
          <w:szCs w:val="26"/>
        </w:rPr>
        <w:t>;</w:t>
      </w:r>
      <w:r w:rsidRPr="009812F1">
        <w:rPr>
          <w:rFonts w:ascii="Georgia" w:eastAsia="Times New Roman" w:hAnsi="Georgia" w:cs="Times New Roman"/>
          <w:color w:val="000000"/>
          <w:sz w:val="26"/>
          <w:szCs w:val="26"/>
        </w:rPr>
        <w:t xml:space="preserve"> </w:t>
      </w:r>
      <w:r>
        <w:rPr>
          <w:rFonts w:ascii="Georgia" w:eastAsia="Times New Roman" w:hAnsi="Georgia" w:cs="Times New Roman"/>
          <w:color w:val="000000"/>
          <w:sz w:val="26"/>
          <w:szCs w:val="26"/>
        </w:rPr>
        <w:t>only</w:t>
      </w:r>
      <w:r w:rsidR="00124719">
        <w:rPr>
          <w:rFonts w:ascii="Georgia" w:eastAsia="Times New Roman" w:hAnsi="Georgia" w:cs="Times New Roman"/>
          <w:color w:val="000000"/>
          <w:sz w:val="26"/>
          <w:szCs w:val="26"/>
        </w:rPr>
        <w:t xml:space="preserve"> in</w:t>
      </w:r>
      <w:r>
        <w:rPr>
          <w:rFonts w:ascii="Georgia" w:eastAsia="Times New Roman" w:hAnsi="Georgia" w:cs="Times New Roman"/>
          <w:color w:val="000000"/>
          <w:sz w:val="26"/>
          <w:szCs w:val="26"/>
        </w:rPr>
        <w:t xml:space="preserve"> the alcoves and interaction space corkboards and strips listed above.</w:t>
      </w:r>
      <w:r w:rsidR="00762C33">
        <w:rPr>
          <w:rFonts w:ascii="Georgia" w:eastAsia="Times New Roman" w:hAnsi="Georgia" w:cs="Times New Roman"/>
          <w:color w:val="000000"/>
          <w:sz w:val="26"/>
          <w:szCs w:val="26"/>
        </w:rPr>
        <w:t xml:space="preserve"> Tape, tack, staples, hooks, command strips are not to be used on the walls of the BSB.</w:t>
      </w:r>
    </w:p>
    <w:p w14:paraId="7D52AA5A" w14:textId="21D341AA" w:rsidR="00D35358" w:rsidRPr="009812F1" w:rsidRDefault="00EA4A68" w:rsidP="00CE6A03">
      <w:pPr>
        <w:numPr>
          <w:ilvl w:val="0"/>
          <w:numId w:val="8"/>
        </w:numPr>
        <w:spacing w:after="60" w:line="336" w:lineRule="atLeast"/>
        <w:textAlignment w:val="baseline"/>
        <w:rPr>
          <w:rFonts w:ascii="Georgia" w:eastAsia="Times New Roman" w:hAnsi="Georgia" w:cs="Times New Roman"/>
          <w:color w:val="000000"/>
          <w:sz w:val="26"/>
          <w:szCs w:val="26"/>
        </w:rPr>
      </w:pPr>
      <w:r>
        <w:rPr>
          <w:rFonts w:ascii="Georgia" w:eastAsia="Times New Roman" w:hAnsi="Georgia" w:cs="Times New Roman"/>
          <w:color w:val="000000"/>
          <w:sz w:val="26"/>
          <w:szCs w:val="26"/>
        </w:rPr>
        <w:t>D</w:t>
      </w:r>
      <w:r w:rsidRPr="009812F1">
        <w:rPr>
          <w:rFonts w:ascii="Georgia" w:eastAsia="Times New Roman" w:hAnsi="Georgia" w:cs="Times New Roman"/>
          <w:color w:val="000000"/>
          <w:sz w:val="26"/>
          <w:szCs w:val="26"/>
        </w:rPr>
        <w:t>irectly</w:t>
      </w:r>
      <w:r>
        <w:rPr>
          <w:rFonts w:ascii="Georgia" w:eastAsia="Times New Roman" w:hAnsi="Georgia" w:cs="Times New Roman"/>
          <w:color w:val="000000"/>
          <w:sz w:val="26"/>
          <w:szCs w:val="26"/>
        </w:rPr>
        <w:t xml:space="preserve"> c</w:t>
      </w:r>
      <w:r w:rsidR="00D35358" w:rsidRPr="009812F1">
        <w:rPr>
          <w:rFonts w:ascii="Georgia" w:eastAsia="Times New Roman" w:hAnsi="Georgia" w:cs="Times New Roman"/>
          <w:color w:val="000000"/>
          <w:sz w:val="26"/>
          <w:szCs w:val="26"/>
        </w:rPr>
        <w:t>ontact the</w:t>
      </w:r>
      <w:r>
        <w:rPr>
          <w:rFonts w:ascii="Georgia" w:eastAsia="Times New Roman" w:hAnsi="Georgia" w:cs="Times New Roman"/>
          <w:color w:val="000000"/>
          <w:sz w:val="26"/>
          <w:szCs w:val="26"/>
        </w:rPr>
        <w:t xml:space="preserve"> individual</w:t>
      </w:r>
      <w:r w:rsidR="00D35358" w:rsidRPr="009812F1">
        <w:rPr>
          <w:rFonts w:ascii="Georgia" w:eastAsia="Times New Roman" w:hAnsi="Georgia" w:cs="Times New Roman"/>
          <w:color w:val="000000"/>
          <w:sz w:val="26"/>
          <w:szCs w:val="26"/>
        </w:rPr>
        <w:t xml:space="preserve"> department office </w:t>
      </w:r>
      <w:r>
        <w:rPr>
          <w:rFonts w:ascii="Georgia" w:eastAsia="Times New Roman" w:hAnsi="Georgia" w:cs="Times New Roman"/>
          <w:color w:val="000000"/>
          <w:sz w:val="26"/>
          <w:szCs w:val="26"/>
        </w:rPr>
        <w:t xml:space="preserve">for permission to </w:t>
      </w:r>
      <w:r w:rsidR="00D35358" w:rsidRPr="009812F1">
        <w:rPr>
          <w:rFonts w:ascii="Georgia" w:eastAsia="Times New Roman" w:hAnsi="Georgia" w:cs="Times New Roman"/>
          <w:color w:val="000000"/>
          <w:sz w:val="26"/>
          <w:szCs w:val="26"/>
        </w:rPr>
        <w:t>post flyers in the</w:t>
      </w:r>
      <w:r w:rsidR="00AE0802">
        <w:rPr>
          <w:rFonts w:ascii="Georgia" w:eastAsia="Times New Roman" w:hAnsi="Georgia" w:cs="Times New Roman"/>
          <w:color w:val="000000"/>
          <w:sz w:val="26"/>
          <w:szCs w:val="26"/>
        </w:rPr>
        <w:t>ir</w:t>
      </w:r>
      <w:r w:rsidR="00D35358" w:rsidRPr="009812F1">
        <w:rPr>
          <w:rFonts w:ascii="Georgia" w:eastAsia="Times New Roman" w:hAnsi="Georgia" w:cs="Times New Roman"/>
          <w:color w:val="000000"/>
          <w:sz w:val="26"/>
          <w:szCs w:val="26"/>
        </w:rPr>
        <w:t xml:space="preserve"> individual academic areas.</w:t>
      </w:r>
    </w:p>
    <w:p w14:paraId="643A896C" w14:textId="14BC43E7" w:rsidR="00DB615C" w:rsidRDefault="009812F1" w:rsidP="009005AE">
      <w:pPr>
        <w:numPr>
          <w:ilvl w:val="0"/>
          <w:numId w:val="8"/>
        </w:numPr>
        <w:spacing w:after="60" w:line="336" w:lineRule="atLeast"/>
        <w:textAlignment w:val="baseline"/>
        <w:rPr>
          <w:rFonts w:ascii="Georgia" w:eastAsia="Times New Roman" w:hAnsi="Georgia" w:cs="Times New Roman"/>
          <w:color w:val="000000"/>
          <w:sz w:val="26"/>
          <w:szCs w:val="26"/>
        </w:rPr>
      </w:pPr>
      <w:r w:rsidRPr="009812F1">
        <w:rPr>
          <w:rFonts w:ascii="Georgia" w:eastAsia="Times New Roman" w:hAnsi="Georgia" w:cs="Times New Roman"/>
          <w:color w:val="000000"/>
          <w:sz w:val="26"/>
          <w:szCs w:val="26"/>
        </w:rPr>
        <w:t>Notices for special academic events scheduled in the BSB may be included on the BSB calendar</w:t>
      </w:r>
      <w:r w:rsidR="00C160C0">
        <w:rPr>
          <w:rFonts w:ascii="Georgia" w:eastAsia="Times New Roman" w:hAnsi="Georgia" w:cs="Times New Roman"/>
          <w:color w:val="000000"/>
          <w:sz w:val="26"/>
          <w:szCs w:val="26"/>
        </w:rPr>
        <w:t xml:space="preserve">, which will </w:t>
      </w:r>
      <w:r w:rsidR="008F062B">
        <w:rPr>
          <w:rFonts w:ascii="Georgia" w:eastAsia="Times New Roman" w:hAnsi="Georgia" w:cs="Times New Roman"/>
          <w:color w:val="000000"/>
          <w:sz w:val="26"/>
          <w:szCs w:val="26"/>
        </w:rPr>
        <w:t>show on the BSB webpage</w:t>
      </w:r>
      <w:r w:rsidRPr="009812F1">
        <w:rPr>
          <w:rFonts w:ascii="Georgia" w:eastAsia="Times New Roman" w:hAnsi="Georgia" w:cs="Times New Roman"/>
          <w:color w:val="000000"/>
          <w:sz w:val="26"/>
          <w:szCs w:val="26"/>
        </w:rPr>
        <w:t xml:space="preserve">. For details, contact the BSB </w:t>
      </w:r>
      <w:r w:rsidR="007470FC">
        <w:rPr>
          <w:rFonts w:ascii="Georgia" w:eastAsia="Times New Roman" w:hAnsi="Georgia" w:cs="Times New Roman"/>
          <w:color w:val="000000"/>
          <w:sz w:val="26"/>
          <w:szCs w:val="26"/>
        </w:rPr>
        <w:t>Director’s</w:t>
      </w:r>
      <w:r w:rsidRPr="009812F1">
        <w:rPr>
          <w:rFonts w:ascii="Georgia" w:eastAsia="Times New Roman" w:hAnsi="Georgia" w:cs="Times New Roman"/>
          <w:color w:val="000000"/>
          <w:sz w:val="26"/>
          <w:szCs w:val="26"/>
        </w:rPr>
        <w:t xml:space="preserve"> Office </w:t>
      </w:r>
      <w:r w:rsidR="008F062B">
        <w:rPr>
          <w:rFonts w:ascii="Georgia" w:eastAsia="Times New Roman" w:hAnsi="Georgia" w:cs="Times New Roman"/>
          <w:color w:val="000000"/>
          <w:sz w:val="26"/>
          <w:szCs w:val="26"/>
        </w:rPr>
        <w:t>at</w:t>
      </w:r>
      <w:r w:rsidRPr="009812F1">
        <w:rPr>
          <w:rFonts w:ascii="Georgia" w:eastAsia="Times New Roman" w:hAnsi="Georgia" w:cs="Times New Roman"/>
          <w:color w:val="000000"/>
          <w:sz w:val="26"/>
          <w:szCs w:val="26"/>
        </w:rPr>
        <w:t> </w:t>
      </w:r>
      <w:hyperlink r:id="rId27" w:tgtFrame="_blank" w:history="1">
        <w:r w:rsidRPr="009812F1">
          <w:rPr>
            <w:rFonts w:ascii="Georgia" w:eastAsia="Times New Roman" w:hAnsi="Georgia" w:cs="Times New Roman"/>
            <w:b/>
            <w:bCs/>
            <w:color w:val="154734"/>
            <w:sz w:val="26"/>
            <w:szCs w:val="26"/>
            <w:u w:val="single"/>
          </w:rPr>
          <w:t>bsb@baylor.edu</w:t>
        </w:r>
      </w:hyperlink>
      <w:r w:rsidRPr="009812F1">
        <w:rPr>
          <w:rFonts w:ascii="Georgia" w:eastAsia="Times New Roman" w:hAnsi="Georgia" w:cs="Times New Roman"/>
          <w:color w:val="000000"/>
          <w:sz w:val="26"/>
          <w:szCs w:val="26"/>
        </w:rPr>
        <w:t>.</w:t>
      </w:r>
    </w:p>
    <w:p w14:paraId="19151A50" w14:textId="7958F1A0" w:rsidR="009005AE" w:rsidRPr="00DB615C" w:rsidRDefault="3CFD1A5F" w:rsidP="009005AE">
      <w:pPr>
        <w:numPr>
          <w:ilvl w:val="0"/>
          <w:numId w:val="8"/>
        </w:numPr>
        <w:spacing w:after="60" w:line="336" w:lineRule="atLeast"/>
        <w:textAlignment w:val="baseline"/>
        <w:rPr>
          <w:rFonts w:ascii="Georgia" w:eastAsia="Times New Roman" w:hAnsi="Georgia" w:cs="Times New Roman"/>
          <w:color w:val="000000"/>
          <w:sz w:val="26"/>
          <w:szCs w:val="26"/>
        </w:rPr>
      </w:pPr>
      <w:r w:rsidRPr="3CFD1A5F">
        <w:rPr>
          <w:rFonts w:ascii="Georgia" w:eastAsia="Times New Roman" w:hAnsi="Georgia" w:cs="Times New Roman"/>
          <w:color w:val="000000" w:themeColor="text1"/>
          <w:sz w:val="26"/>
          <w:szCs w:val="26"/>
        </w:rPr>
        <w:t>Offensive pictures, language and objects are prohibited. The BSB reserves the right to remove inappropriate material and take disciplinary action.</w:t>
      </w:r>
    </w:p>
    <w:p w14:paraId="332771BB" w14:textId="72D38A01" w:rsidR="3CFD1A5F" w:rsidRDefault="3CFD1A5F" w:rsidP="3CFD1A5F">
      <w:pPr>
        <w:spacing w:after="60" w:line="336" w:lineRule="atLeast"/>
        <w:rPr>
          <w:rFonts w:ascii="Georgia" w:eastAsia="Times New Roman" w:hAnsi="Georgia" w:cs="Times New Roman"/>
          <w:color w:val="000000" w:themeColor="text1"/>
          <w:sz w:val="26"/>
          <w:szCs w:val="26"/>
        </w:rPr>
      </w:pPr>
    </w:p>
    <w:p w14:paraId="07A4017A" w14:textId="42F7904A" w:rsidR="3CFD1A5F" w:rsidRDefault="3CFD1A5F">
      <w:r>
        <w:br w:type="page"/>
      </w:r>
    </w:p>
    <w:p w14:paraId="3B3C9523" w14:textId="77777777" w:rsidR="00DD7C34" w:rsidRPr="00203279" w:rsidRDefault="00DD7C34" w:rsidP="334A3FA2">
      <w:pPr>
        <w:shd w:val="clear" w:color="auto" w:fill="FFFFFF" w:themeFill="background1"/>
        <w:spacing w:after="300" w:line="264" w:lineRule="atLeast"/>
        <w:textAlignment w:val="baseline"/>
        <w:outlineLvl w:val="0"/>
        <w:rPr>
          <w:rFonts w:ascii="Arial" w:eastAsia="Times New Roman" w:hAnsi="Arial" w:cs="Arial"/>
          <w:b/>
          <w:bCs/>
          <w:color w:val="154734"/>
          <w:kern w:val="36"/>
          <w:sz w:val="60"/>
          <w:szCs w:val="60"/>
        </w:rPr>
      </w:pPr>
      <w:bookmarkStart w:id="23" w:name="_Toc110259489"/>
      <w:r>
        <w:rPr>
          <w:rFonts w:ascii="Arial" w:eastAsia="Times New Roman" w:hAnsi="Arial" w:cs="Arial"/>
          <w:b/>
          <w:bCs/>
          <w:color w:val="154734"/>
          <w:kern w:val="36"/>
          <w:sz w:val="60"/>
          <w:szCs w:val="60"/>
        </w:rPr>
        <w:lastRenderedPageBreak/>
        <w:t>Food/Catering</w:t>
      </w:r>
      <w:bookmarkEnd w:id="23"/>
      <w:r>
        <w:rPr>
          <w:rFonts w:ascii="Arial" w:eastAsia="Times New Roman" w:hAnsi="Arial" w:cs="Arial"/>
          <w:b/>
          <w:bCs/>
          <w:color w:val="154734"/>
          <w:kern w:val="36"/>
          <w:sz w:val="60"/>
          <w:szCs w:val="60"/>
        </w:rPr>
        <w:t xml:space="preserve"> </w:t>
      </w:r>
    </w:p>
    <w:p w14:paraId="4D9274EB" w14:textId="623870CD" w:rsidR="00667F2C" w:rsidRDefault="334A3FA2" w:rsidP="00DD7C34">
      <w:pPr>
        <w:shd w:val="clear" w:color="auto" w:fill="FFFFFF" w:themeFill="background1"/>
        <w:spacing w:after="60" w:line="336" w:lineRule="atLeast"/>
        <w:outlineLvl w:val="0"/>
        <w:rPr>
          <w:rFonts w:ascii="Georgia" w:eastAsia="Times New Roman" w:hAnsi="Georgia" w:cs="Times New Roman"/>
          <w:color w:val="000000" w:themeColor="text1"/>
          <w:sz w:val="26"/>
          <w:szCs w:val="26"/>
        </w:rPr>
      </w:pPr>
      <w:bookmarkStart w:id="24" w:name="_Toc110259490"/>
      <w:bookmarkStart w:id="25" w:name="_Toc109803618"/>
      <w:r w:rsidRPr="334A3FA2">
        <w:rPr>
          <w:rFonts w:ascii="Georgia" w:eastAsia="Times New Roman" w:hAnsi="Georgia" w:cs="Times New Roman"/>
          <w:color w:val="000000" w:themeColor="text1"/>
          <w:sz w:val="26"/>
          <w:szCs w:val="26"/>
        </w:rPr>
        <w:t xml:space="preserve">Anyone intending on serving food must comply with university policies found here: </w:t>
      </w:r>
      <w:hyperlink r:id="rId28">
        <w:r w:rsidRPr="334A3FA2">
          <w:rPr>
            <w:rStyle w:val="Hyperlink"/>
            <w:rFonts w:ascii="Georgia" w:eastAsia="Times New Roman" w:hAnsi="Georgia" w:cs="Times New Roman"/>
            <w:sz w:val="26"/>
            <w:szCs w:val="26"/>
          </w:rPr>
          <w:t>https://www.baylor.edu/procurement/index.php?id=974808</w:t>
        </w:r>
      </w:hyperlink>
      <w:r w:rsidRPr="334A3FA2">
        <w:rPr>
          <w:rFonts w:ascii="Georgia" w:eastAsia="Times New Roman" w:hAnsi="Georgia" w:cs="Times New Roman"/>
          <w:color w:val="000000" w:themeColor="text1"/>
          <w:sz w:val="26"/>
          <w:szCs w:val="26"/>
        </w:rPr>
        <w:t>.</w:t>
      </w:r>
      <w:bookmarkEnd w:id="24"/>
    </w:p>
    <w:p w14:paraId="2AE8AFFA" w14:textId="77777777" w:rsidR="00667F2C" w:rsidRDefault="00667F2C" w:rsidP="00DD7C34">
      <w:pPr>
        <w:shd w:val="clear" w:color="auto" w:fill="FFFFFF" w:themeFill="background1"/>
        <w:spacing w:after="60" w:line="336" w:lineRule="atLeast"/>
        <w:outlineLvl w:val="0"/>
        <w:rPr>
          <w:rFonts w:ascii="Georgia" w:eastAsia="Times New Roman" w:hAnsi="Georgia" w:cs="Times New Roman"/>
          <w:color w:val="000000" w:themeColor="text1"/>
          <w:sz w:val="26"/>
          <w:szCs w:val="26"/>
        </w:rPr>
      </w:pPr>
    </w:p>
    <w:p w14:paraId="1E3241F3" w14:textId="03FED645" w:rsidR="00DD7C34" w:rsidRDefault="334A3FA2" w:rsidP="00DD7C34">
      <w:pPr>
        <w:shd w:val="clear" w:color="auto" w:fill="FFFFFF" w:themeFill="background1"/>
        <w:spacing w:after="60" w:line="336" w:lineRule="atLeast"/>
        <w:outlineLvl w:val="0"/>
        <w:rPr>
          <w:rFonts w:ascii="Georgia" w:eastAsia="Times New Roman" w:hAnsi="Georgia" w:cs="Times New Roman"/>
          <w:color w:val="000000" w:themeColor="text1"/>
          <w:sz w:val="26"/>
          <w:szCs w:val="26"/>
        </w:rPr>
      </w:pPr>
      <w:bookmarkStart w:id="26" w:name="_Toc110259491"/>
      <w:r w:rsidRPr="334A3FA2">
        <w:rPr>
          <w:rFonts w:ascii="Georgia" w:eastAsia="Times New Roman" w:hAnsi="Georgia" w:cs="Times New Roman"/>
          <w:color w:val="000000" w:themeColor="text1"/>
          <w:sz w:val="26"/>
          <w:szCs w:val="26"/>
        </w:rPr>
        <w:t>The BSB has the additional following regulations:</w:t>
      </w:r>
      <w:bookmarkEnd w:id="25"/>
      <w:bookmarkEnd w:id="26"/>
    </w:p>
    <w:p w14:paraId="0918BFC7" w14:textId="77777777" w:rsidR="00DD7C34" w:rsidRPr="00F9542A" w:rsidRDefault="00DD7C34" w:rsidP="00DD7C34">
      <w:pPr>
        <w:pStyle w:val="ListParagraph"/>
        <w:numPr>
          <w:ilvl w:val="0"/>
          <w:numId w:val="9"/>
        </w:numPr>
        <w:spacing w:after="60" w:line="336" w:lineRule="atLeast"/>
        <w:rPr>
          <w:rFonts w:eastAsiaTheme="minorEastAsia"/>
          <w:color w:val="000000" w:themeColor="text1"/>
          <w:sz w:val="26"/>
          <w:szCs w:val="26"/>
        </w:rPr>
      </w:pPr>
      <w:r w:rsidRPr="00F9542A">
        <w:rPr>
          <w:rFonts w:ascii="Georgia" w:eastAsia="Times New Roman" w:hAnsi="Georgia" w:cs="Times New Roman"/>
          <w:color w:val="000000" w:themeColor="text1"/>
          <w:sz w:val="26"/>
          <w:szCs w:val="26"/>
        </w:rPr>
        <w:t>Food/drinks are only allowed in the following rooms:</w:t>
      </w:r>
    </w:p>
    <w:p w14:paraId="1581E720" w14:textId="77777777" w:rsidR="00DD7C34" w:rsidRPr="00DE0022" w:rsidRDefault="00DD7C34" w:rsidP="00DD7C34">
      <w:pPr>
        <w:spacing w:after="60" w:line="336" w:lineRule="atLeast"/>
        <w:ind w:left="720" w:firstLine="720"/>
        <w:rPr>
          <w:color w:val="000000" w:themeColor="text1"/>
          <w:sz w:val="26"/>
          <w:szCs w:val="26"/>
        </w:rPr>
      </w:pPr>
      <w:r w:rsidRPr="00DE0022">
        <w:rPr>
          <w:rFonts w:ascii="Georgia" w:eastAsia="Times New Roman" w:hAnsi="Georgia" w:cs="Times New Roman"/>
          <w:color w:val="000000" w:themeColor="text1"/>
          <w:sz w:val="26"/>
          <w:szCs w:val="26"/>
        </w:rPr>
        <w:t>A301; A401; E201; E301; E401; E234 or E231</w:t>
      </w:r>
    </w:p>
    <w:p w14:paraId="338C6216" w14:textId="77777777" w:rsidR="00DD7C34" w:rsidRPr="00DE0022" w:rsidRDefault="00DD7C34" w:rsidP="00DD7C34">
      <w:pPr>
        <w:pStyle w:val="ListParagraph"/>
        <w:numPr>
          <w:ilvl w:val="0"/>
          <w:numId w:val="9"/>
        </w:numPr>
        <w:spacing w:after="60" w:line="336" w:lineRule="atLeast"/>
        <w:rPr>
          <w:color w:val="000000" w:themeColor="text1"/>
          <w:sz w:val="26"/>
          <w:szCs w:val="26"/>
        </w:rPr>
      </w:pPr>
      <w:r w:rsidRPr="00DE0022">
        <w:rPr>
          <w:rFonts w:ascii="Georgia" w:eastAsia="Times New Roman" w:hAnsi="Georgia" w:cs="Times New Roman"/>
          <w:color w:val="000000" w:themeColor="text1"/>
          <w:sz w:val="26"/>
          <w:szCs w:val="26"/>
        </w:rPr>
        <w:t>The organization that has reserved the room in which food will be served is responsible for all coordination of the food and any additional clean-up of the room after the meal. (Submitting work orders to make sure Aramark is aware and the room is on the schedule for trash pickup.)</w:t>
      </w:r>
    </w:p>
    <w:p w14:paraId="2B9BA6F5" w14:textId="77777777" w:rsidR="00DD7C34" w:rsidRPr="00DE0022" w:rsidRDefault="00DD7C34" w:rsidP="00DD7C34">
      <w:pPr>
        <w:pStyle w:val="ListParagraph"/>
        <w:numPr>
          <w:ilvl w:val="0"/>
          <w:numId w:val="9"/>
        </w:numPr>
        <w:spacing w:after="60" w:line="336" w:lineRule="atLeast"/>
        <w:rPr>
          <w:color w:val="000000" w:themeColor="text1"/>
          <w:sz w:val="26"/>
          <w:szCs w:val="26"/>
        </w:rPr>
      </w:pPr>
      <w:r w:rsidRPr="00DE0022">
        <w:rPr>
          <w:rFonts w:ascii="Georgia" w:eastAsia="Times New Roman" w:hAnsi="Georgia" w:cs="Times New Roman"/>
          <w:color w:val="000000" w:themeColor="text1"/>
          <w:sz w:val="26"/>
          <w:szCs w:val="26"/>
        </w:rPr>
        <w:t xml:space="preserve">It is the responsibility of the organization that scheduled the room to ensure that all food, beverage, and catering supplies are removed from the meeting room at the conclusion of the meeting. </w:t>
      </w:r>
    </w:p>
    <w:p w14:paraId="0D60CAFE" w14:textId="77777777" w:rsidR="00DD7C34" w:rsidRPr="00DE0022" w:rsidRDefault="00DD7C34" w:rsidP="00DD7C34">
      <w:pPr>
        <w:pStyle w:val="ListParagraph"/>
        <w:numPr>
          <w:ilvl w:val="0"/>
          <w:numId w:val="9"/>
        </w:numPr>
        <w:spacing w:after="60" w:line="336" w:lineRule="atLeast"/>
        <w:rPr>
          <w:color w:val="000000" w:themeColor="text1"/>
          <w:sz w:val="26"/>
          <w:szCs w:val="26"/>
        </w:rPr>
      </w:pPr>
      <w:r w:rsidRPr="00DE0022">
        <w:rPr>
          <w:rFonts w:ascii="Georgia" w:eastAsia="Times New Roman" w:hAnsi="Georgia" w:cs="Times New Roman"/>
          <w:color w:val="000000" w:themeColor="text1"/>
          <w:sz w:val="26"/>
          <w:szCs w:val="26"/>
        </w:rPr>
        <w:t>All meeting rooms must be left in the condition in which they were found. Excessive clean up on the part of the university could result in a fee assessed to the sponsoring organization that utilized the room.</w:t>
      </w:r>
    </w:p>
    <w:p w14:paraId="5CC4394A" w14:textId="40FA269F" w:rsidR="00F9542A" w:rsidRDefault="00F9542A">
      <w:pPr>
        <w:rPr>
          <w:rFonts w:ascii="Georgia" w:eastAsia="Times New Roman" w:hAnsi="Georgia" w:cs="Times New Roman"/>
          <w:color w:val="000000" w:themeColor="text1"/>
          <w:sz w:val="26"/>
          <w:szCs w:val="26"/>
        </w:rPr>
      </w:pPr>
      <w:r>
        <w:rPr>
          <w:rFonts w:ascii="Georgia" w:eastAsia="Times New Roman" w:hAnsi="Georgia" w:cs="Times New Roman"/>
          <w:color w:val="000000" w:themeColor="text1"/>
          <w:sz w:val="26"/>
          <w:szCs w:val="26"/>
        </w:rPr>
        <w:br w:type="page"/>
      </w:r>
    </w:p>
    <w:p w14:paraId="755E3754" w14:textId="538AD149" w:rsidR="00F9542A" w:rsidRDefault="334A3FA2" w:rsidP="00DE0022">
      <w:pPr>
        <w:shd w:val="clear" w:color="auto" w:fill="FFFFFF" w:themeFill="background1"/>
        <w:spacing w:after="60" w:line="336" w:lineRule="atLeast"/>
        <w:outlineLvl w:val="0"/>
        <w:rPr>
          <w:rFonts w:ascii="Georgia" w:eastAsia="Times New Roman" w:hAnsi="Georgia" w:cs="Times New Roman"/>
          <w:color w:val="000000" w:themeColor="text1"/>
          <w:sz w:val="26"/>
          <w:szCs w:val="26"/>
        </w:rPr>
      </w:pPr>
      <w:bookmarkStart w:id="27" w:name="_Toc110259492"/>
      <w:bookmarkStart w:id="28" w:name="_Hlk109727933"/>
      <w:r w:rsidRPr="334A3FA2">
        <w:rPr>
          <w:rFonts w:ascii="Arial" w:eastAsia="Times New Roman" w:hAnsi="Arial" w:cs="Arial"/>
          <w:b/>
          <w:bCs/>
          <w:color w:val="154734"/>
          <w:sz w:val="60"/>
          <w:szCs w:val="60"/>
        </w:rPr>
        <w:lastRenderedPageBreak/>
        <w:t>Door Locking/Unlocking</w:t>
      </w:r>
      <w:bookmarkEnd w:id="27"/>
    </w:p>
    <w:p w14:paraId="0EF61C9E" w14:textId="77777777" w:rsidR="00F9542A" w:rsidRDefault="00F9542A" w:rsidP="00DE0022">
      <w:pPr>
        <w:shd w:val="clear" w:color="auto" w:fill="FFFFFF" w:themeFill="background1"/>
        <w:spacing w:after="60" w:line="336" w:lineRule="atLeast"/>
        <w:outlineLvl w:val="0"/>
        <w:rPr>
          <w:rFonts w:ascii="Georgia" w:hAnsi="Georgia" w:cs="Arial"/>
          <w:sz w:val="26"/>
          <w:szCs w:val="26"/>
          <w:shd w:val="clear" w:color="auto" w:fill="FFFFFF"/>
        </w:rPr>
      </w:pPr>
      <w:bookmarkStart w:id="29" w:name="_Toc109803620"/>
      <w:bookmarkStart w:id="30" w:name="_Toc110259493"/>
      <w:r w:rsidRPr="00F9542A">
        <w:rPr>
          <w:rFonts w:ascii="Georgia" w:hAnsi="Georgia" w:cs="Arial"/>
          <w:sz w:val="26"/>
          <w:szCs w:val="26"/>
          <w:shd w:val="clear" w:color="auto" w:fill="FFFFFF"/>
        </w:rPr>
        <w:t>Due to the number of faculty/staff/students in the building, departments are responsible for locking and unlocking of</w:t>
      </w:r>
      <w:r>
        <w:rPr>
          <w:rFonts w:ascii="Georgia" w:hAnsi="Georgia" w:cs="Arial"/>
          <w:sz w:val="26"/>
          <w:szCs w:val="26"/>
          <w:shd w:val="clear" w:color="auto" w:fill="FFFFFF"/>
        </w:rPr>
        <w:t xml:space="preserve"> </w:t>
      </w:r>
      <w:r w:rsidRPr="00F9542A">
        <w:rPr>
          <w:rFonts w:ascii="Georgia" w:hAnsi="Georgia" w:cs="Arial"/>
          <w:sz w:val="26"/>
          <w:szCs w:val="26"/>
          <w:shd w:val="clear" w:color="auto" w:fill="FFFFFF"/>
        </w:rPr>
        <w:t>their</w:t>
      </w:r>
      <w:r>
        <w:rPr>
          <w:rFonts w:ascii="Georgia" w:hAnsi="Georgia" w:cs="Arial"/>
          <w:sz w:val="26"/>
          <w:szCs w:val="26"/>
          <w:shd w:val="clear" w:color="auto" w:fill="FFFFFF"/>
        </w:rPr>
        <w:t xml:space="preserve"> </w:t>
      </w:r>
      <w:r w:rsidRPr="00F9542A">
        <w:rPr>
          <w:rFonts w:ascii="Georgia" w:hAnsi="Georgia" w:cs="Arial"/>
          <w:sz w:val="26"/>
          <w:szCs w:val="26"/>
          <w:shd w:val="clear" w:color="auto" w:fill="FFFFFF"/>
        </w:rPr>
        <w:t>labs/faculty offices/departmental suites.</w:t>
      </w:r>
      <w:bookmarkEnd w:id="29"/>
      <w:bookmarkEnd w:id="30"/>
      <w:r w:rsidRPr="00F9542A">
        <w:rPr>
          <w:rFonts w:ascii="Georgia" w:hAnsi="Georgia" w:cs="Arial"/>
          <w:sz w:val="26"/>
          <w:szCs w:val="26"/>
          <w:shd w:val="clear" w:color="auto" w:fill="FFFFFF"/>
        </w:rPr>
        <w:t xml:space="preserve"> </w:t>
      </w:r>
    </w:p>
    <w:bookmarkEnd w:id="28"/>
    <w:p w14:paraId="34A9D23F" w14:textId="77777777" w:rsidR="00F9542A" w:rsidRDefault="00F9542A" w:rsidP="00F9542A">
      <w:pPr>
        <w:shd w:val="clear" w:color="auto" w:fill="FFFFFF" w:themeFill="background1"/>
        <w:spacing w:after="60" w:line="336" w:lineRule="atLeast"/>
        <w:ind w:left="720"/>
        <w:outlineLvl w:val="0"/>
        <w:rPr>
          <w:rFonts w:ascii="Georgia" w:hAnsi="Georgia" w:cs="Arial"/>
          <w:sz w:val="26"/>
          <w:szCs w:val="26"/>
          <w:shd w:val="clear" w:color="auto" w:fill="FFFFFF"/>
        </w:rPr>
      </w:pPr>
    </w:p>
    <w:p w14:paraId="269CBB2E" w14:textId="77777777" w:rsidR="00F9542A" w:rsidRDefault="00F9542A" w:rsidP="00DE0022">
      <w:pPr>
        <w:shd w:val="clear" w:color="auto" w:fill="FFFFFF" w:themeFill="background1"/>
        <w:spacing w:after="60" w:line="336" w:lineRule="atLeast"/>
        <w:outlineLvl w:val="0"/>
        <w:rPr>
          <w:rFonts w:ascii="Georgia" w:hAnsi="Georgia" w:cs="Arial"/>
          <w:sz w:val="26"/>
          <w:szCs w:val="26"/>
          <w:shd w:val="clear" w:color="auto" w:fill="FFFFFF"/>
        </w:rPr>
      </w:pPr>
      <w:bookmarkStart w:id="31" w:name="_Toc109803621"/>
      <w:bookmarkStart w:id="32" w:name="_Toc110259494"/>
      <w:r w:rsidRPr="00F9542A">
        <w:rPr>
          <w:rFonts w:ascii="Georgia" w:hAnsi="Georgia" w:cs="Arial"/>
          <w:sz w:val="26"/>
          <w:szCs w:val="26"/>
          <w:shd w:val="clear" w:color="auto" w:fill="FFFFFF"/>
        </w:rPr>
        <w:t>Aramark is responsible for unlocking/locking of classrooms or other shared spaces in the building.</w:t>
      </w:r>
      <w:bookmarkEnd w:id="31"/>
      <w:bookmarkEnd w:id="32"/>
      <w:r w:rsidRPr="00F9542A">
        <w:rPr>
          <w:rFonts w:ascii="Georgia" w:hAnsi="Georgia" w:cs="Arial"/>
          <w:sz w:val="26"/>
          <w:szCs w:val="26"/>
          <w:shd w:val="clear" w:color="auto" w:fill="FFFFFF"/>
        </w:rPr>
        <w:t xml:space="preserve"> </w:t>
      </w:r>
    </w:p>
    <w:p w14:paraId="6997834D" w14:textId="77777777" w:rsidR="00F9542A" w:rsidRDefault="00F9542A" w:rsidP="00F9542A">
      <w:pPr>
        <w:shd w:val="clear" w:color="auto" w:fill="FFFFFF" w:themeFill="background1"/>
        <w:spacing w:after="60" w:line="336" w:lineRule="atLeast"/>
        <w:ind w:left="720"/>
        <w:outlineLvl w:val="0"/>
        <w:rPr>
          <w:rFonts w:ascii="Georgia" w:hAnsi="Georgia" w:cs="Arial"/>
          <w:sz w:val="26"/>
          <w:szCs w:val="26"/>
          <w:shd w:val="clear" w:color="auto" w:fill="FFFFFF"/>
        </w:rPr>
      </w:pPr>
    </w:p>
    <w:p w14:paraId="3FF27419" w14:textId="77777777" w:rsidR="00F9542A" w:rsidRDefault="00F9542A" w:rsidP="00DE0022">
      <w:pPr>
        <w:shd w:val="clear" w:color="auto" w:fill="FFFFFF" w:themeFill="background1"/>
        <w:spacing w:after="60" w:line="336" w:lineRule="atLeast"/>
        <w:outlineLvl w:val="0"/>
        <w:rPr>
          <w:rFonts w:ascii="Georgia" w:hAnsi="Georgia" w:cs="Arial"/>
          <w:sz w:val="26"/>
          <w:szCs w:val="26"/>
          <w:shd w:val="clear" w:color="auto" w:fill="FFFFFF"/>
        </w:rPr>
      </w:pPr>
      <w:bookmarkStart w:id="33" w:name="_Toc109803622"/>
      <w:bookmarkStart w:id="34" w:name="_Toc110259495"/>
      <w:r w:rsidRPr="00F9542A">
        <w:rPr>
          <w:rFonts w:ascii="Georgia" w:hAnsi="Georgia" w:cs="Arial"/>
          <w:sz w:val="26"/>
          <w:szCs w:val="26"/>
          <w:shd w:val="clear" w:color="auto" w:fill="FFFFFF"/>
        </w:rPr>
        <w:t>If</w:t>
      </w:r>
      <w:r>
        <w:rPr>
          <w:rFonts w:ascii="Georgia" w:hAnsi="Georgia" w:cs="Arial"/>
          <w:sz w:val="26"/>
          <w:szCs w:val="26"/>
          <w:shd w:val="clear" w:color="auto" w:fill="FFFFFF"/>
        </w:rPr>
        <w:t xml:space="preserve"> </w:t>
      </w:r>
      <w:r w:rsidRPr="00F9542A">
        <w:rPr>
          <w:rFonts w:ascii="Georgia" w:hAnsi="Georgia" w:cs="Arial"/>
          <w:sz w:val="26"/>
          <w:szCs w:val="26"/>
          <w:shd w:val="clear" w:color="auto" w:fill="FFFFFF"/>
        </w:rPr>
        <w:t>labs/faculty offices/departmental suites need to be opened and the home department is not available</w:t>
      </w:r>
      <w:r>
        <w:rPr>
          <w:rFonts w:ascii="Georgia" w:hAnsi="Georgia" w:cs="Arial"/>
          <w:sz w:val="26"/>
          <w:szCs w:val="26"/>
          <w:shd w:val="clear" w:color="auto" w:fill="FFFFFF"/>
        </w:rPr>
        <w:t xml:space="preserve"> </w:t>
      </w:r>
      <w:r w:rsidRPr="00F9542A">
        <w:rPr>
          <w:rFonts w:ascii="Georgia" w:hAnsi="Georgia" w:cs="Arial"/>
          <w:sz w:val="26"/>
          <w:szCs w:val="26"/>
          <w:shd w:val="clear" w:color="auto" w:fill="FFFFFF"/>
        </w:rPr>
        <w:t>to open the door, please reach out to the SRC at 254-710-1361. Be prepared to provide ID and verification that you belong in the room in question.</w:t>
      </w:r>
      <w:bookmarkEnd w:id="33"/>
      <w:bookmarkEnd w:id="34"/>
    </w:p>
    <w:p w14:paraId="27FF18F3" w14:textId="77777777" w:rsidR="00F9542A" w:rsidRDefault="00F9542A" w:rsidP="00F9542A">
      <w:pPr>
        <w:shd w:val="clear" w:color="auto" w:fill="FFFFFF" w:themeFill="background1"/>
        <w:spacing w:after="60" w:line="336" w:lineRule="atLeast"/>
        <w:ind w:left="720"/>
        <w:outlineLvl w:val="0"/>
        <w:rPr>
          <w:rFonts w:ascii="Georgia" w:hAnsi="Georgia" w:cs="Arial"/>
          <w:sz w:val="26"/>
          <w:szCs w:val="26"/>
          <w:shd w:val="clear" w:color="auto" w:fill="FFFFFF"/>
        </w:rPr>
      </w:pPr>
    </w:p>
    <w:p w14:paraId="6FC3400F" w14:textId="577BC52B" w:rsidR="00F9542A" w:rsidRDefault="00F9542A" w:rsidP="00D632A1">
      <w:pPr>
        <w:rPr>
          <w:rFonts w:ascii="Georgia" w:hAnsi="Georgia" w:cs="Arial"/>
          <w:sz w:val="26"/>
          <w:szCs w:val="26"/>
          <w:shd w:val="clear" w:color="auto" w:fill="FFFFFF"/>
        </w:rPr>
      </w:pPr>
      <w:bookmarkStart w:id="35" w:name="_Toc109803623"/>
      <w:r w:rsidRPr="00F9542A">
        <w:rPr>
          <w:rFonts w:ascii="Georgia" w:hAnsi="Georgia" w:cs="Arial"/>
          <w:sz w:val="26"/>
          <w:szCs w:val="26"/>
          <w:shd w:val="clear" w:color="auto" w:fill="FFFFFF"/>
        </w:rPr>
        <w:t xml:space="preserve">Do not unlock a shared space door unless you are scheduled to be in the room. This is not only in violation of various University Policies </w:t>
      </w:r>
      <w:hyperlink r:id="rId29">
        <w:r w:rsidR="0CEB403B" w:rsidRPr="0CEB403B">
          <w:rPr>
            <w:rStyle w:val="Hyperlink"/>
            <w:rFonts w:ascii="Georgia" w:hAnsi="Georgia" w:cs="Arial"/>
            <w:sz w:val="26"/>
            <w:szCs w:val="26"/>
          </w:rPr>
          <w:t xml:space="preserve">https://www.baylor.edu/student_policies/index.php?id=953884; </w:t>
        </w:r>
      </w:hyperlink>
      <w:hyperlink r:id="rId30">
        <w:r w:rsidR="0CEB403B" w:rsidRPr="0CEB403B">
          <w:rPr>
            <w:rStyle w:val="Hyperlink"/>
            <w:rFonts w:ascii="Georgia" w:hAnsi="Georgia" w:cs="Arial"/>
            <w:sz w:val="26"/>
            <w:szCs w:val="26"/>
          </w:rPr>
          <w:t xml:space="preserve">https://www.baylor.edu/risk/doc.php/339198.pdf; </w:t>
        </w:r>
      </w:hyperlink>
      <w:r w:rsidR="00FC3059">
        <w:rPr>
          <w:rFonts w:ascii="Georgia" w:hAnsi="Georgia" w:cs="Arial"/>
          <w:sz w:val="26"/>
          <w:szCs w:val="26"/>
          <w:shd w:val="clear" w:color="auto" w:fill="FFFFFF"/>
        </w:rPr>
        <w:t xml:space="preserve"> </w:t>
      </w:r>
      <w:hyperlink r:id="rId31">
        <w:r w:rsidR="0CEB403B" w:rsidRPr="0CEB403B">
          <w:rPr>
            <w:rStyle w:val="Hyperlink"/>
            <w:rFonts w:ascii="Georgia" w:hAnsi="Georgia" w:cs="Arial"/>
            <w:sz w:val="26"/>
            <w:szCs w:val="26"/>
          </w:rPr>
          <w:t>https://www.baylor.edu/risk/index.php?id=982286;</w:t>
        </w:r>
      </w:hyperlink>
      <w:r w:rsidRPr="00F9542A">
        <w:rPr>
          <w:rFonts w:ascii="Georgia" w:hAnsi="Georgia" w:cs="Arial"/>
          <w:sz w:val="26"/>
          <w:szCs w:val="26"/>
          <w:shd w:val="clear" w:color="auto" w:fill="FFFFFF"/>
        </w:rPr>
        <w:t xml:space="preserve"> but can also </w:t>
      </w:r>
      <w:r w:rsidR="00FC3059">
        <w:rPr>
          <w:rFonts w:ascii="Georgia" w:hAnsi="Georgia" w:cs="Arial"/>
          <w:sz w:val="26"/>
          <w:szCs w:val="26"/>
          <w:shd w:val="clear" w:color="auto" w:fill="FFFFFF"/>
        </w:rPr>
        <w:t>prevent</w:t>
      </w:r>
      <w:r w:rsidRPr="00F9542A">
        <w:rPr>
          <w:rFonts w:ascii="Georgia" w:hAnsi="Georgia" w:cs="Arial"/>
          <w:sz w:val="26"/>
          <w:szCs w:val="26"/>
          <w:shd w:val="clear" w:color="auto" w:fill="FFFFFF"/>
        </w:rPr>
        <w:t xml:space="preserve"> scheduled events from beginning on time.</w:t>
      </w:r>
      <w:bookmarkEnd w:id="35"/>
    </w:p>
    <w:p w14:paraId="58F32E40" w14:textId="77777777" w:rsidR="00F9542A" w:rsidRDefault="00F9542A" w:rsidP="00F9542A">
      <w:pPr>
        <w:shd w:val="clear" w:color="auto" w:fill="FFFFFF" w:themeFill="background1"/>
        <w:spacing w:after="60" w:line="336" w:lineRule="atLeast"/>
        <w:ind w:left="720"/>
        <w:outlineLvl w:val="0"/>
        <w:rPr>
          <w:rFonts w:ascii="Georgia" w:hAnsi="Georgia" w:cs="Arial"/>
          <w:sz w:val="26"/>
          <w:szCs w:val="26"/>
          <w:shd w:val="clear" w:color="auto" w:fill="FFFFFF"/>
        </w:rPr>
      </w:pPr>
    </w:p>
    <w:p w14:paraId="3A7D9B16" w14:textId="795E0977" w:rsidR="00F9542A" w:rsidRPr="00F9542A" w:rsidRDefault="00F9542A" w:rsidP="00DE0022">
      <w:pPr>
        <w:shd w:val="clear" w:color="auto" w:fill="FFFFFF" w:themeFill="background1"/>
        <w:spacing w:after="60" w:line="336" w:lineRule="atLeast"/>
        <w:outlineLvl w:val="0"/>
        <w:rPr>
          <w:rFonts w:ascii="Georgia" w:eastAsia="Times New Roman" w:hAnsi="Georgia" w:cs="Times New Roman"/>
          <w:color w:val="000000" w:themeColor="text1"/>
          <w:sz w:val="26"/>
          <w:szCs w:val="26"/>
        </w:rPr>
      </w:pPr>
      <w:bookmarkStart w:id="36" w:name="_Toc109803624"/>
      <w:bookmarkStart w:id="37" w:name="_Toc110259496"/>
      <w:r w:rsidRPr="00F9542A">
        <w:rPr>
          <w:rFonts w:ascii="Georgia" w:hAnsi="Georgia" w:cs="Arial"/>
          <w:sz w:val="26"/>
          <w:szCs w:val="26"/>
          <w:shd w:val="clear" w:color="auto" w:fill="FFFFFF"/>
        </w:rPr>
        <w:t>Please let the Director’s office know of any shared spaces that are on a consistent schedule (classrooms with classes mainly) that continue to not be unlocked prior to use so that we can reach out to the appropriate personnel to make sure this problem is resolved timely.</w:t>
      </w:r>
      <w:bookmarkEnd w:id="36"/>
      <w:bookmarkEnd w:id="37"/>
      <w:r>
        <w:rPr>
          <w:rFonts w:ascii="Georgia" w:hAnsi="Georgia" w:cs="Arial"/>
          <w:sz w:val="26"/>
          <w:szCs w:val="26"/>
          <w:shd w:val="clear" w:color="auto" w:fill="FFFFFF"/>
        </w:rPr>
        <w:t xml:space="preserve"> </w:t>
      </w:r>
    </w:p>
    <w:p w14:paraId="57A87A07" w14:textId="6B74A657" w:rsidR="00F9542A" w:rsidRDefault="00F9542A">
      <w:pPr>
        <w:rPr>
          <w:rFonts w:ascii="Georgia" w:eastAsia="Times New Roman" w:hAnsi="Georgia" w:cs="Times New Roman"/>
          <w:color w:val="000000" w:themeColor="text1"/>
          <w:sz w:val="26"/>
          <w:szCs w:val="26"/>
        </w:rPr>
      </w:pPr>
      <w:r>
        <w:rPr>
          <w:rFonts w:ascii="Georgia" w:eastAsia="Times New Roman" w:hAnsi="Georgia" w:cs="Times New Roman"/>
          <w:color w:val="000000" w:themeColor="text1"/>
          <w:sz w:val="26"/>
          <w:szCs w:val="26"/>
        </w:rPr>
        <w:br w:type="page"/>
      </w:r>
    </w:p>
    <w:p w14:paraId="751E466C" w14:textId="76C075DD" w:rsidR="3CFD1A5F" w:rsidRDefault="00DE0022" w:rsidP="3CFD1A5F">
      <w:pPr>
        <w:spacing w:after="60" w:line="336" w:lineRule="atLeast"/>
        <w:rPr>
          <w:rFonts w:ascii="Arial" w:eastAsia="Times New Roman" w:hAnsi="Arial" w:cs="Arial"/>
          <w:b/>
          <w:bCs/>
          <w:color w:val="154734"/>
          <w:sz w:val="60"/>
          <w:szCs w:val="60"/>
        </w:rPr>
      </w:pPr>
      <w:bookmarkStart w:id="38" w:name="_Hlk109728558"/>
      <w:r>
        <w:rPr>
          <w:rFonts w:ascii="Arial" w:eastAsia="Times New Roman" w:hAnsi="Arial" w:cs="Arial"/>
          <w:b/>
          <w:bCs/>
          <w:color w:val="154734"/>
          <w:sz w:val="60"/>
          <w:szCs w:val="60"/>
        </w:rPr>
        <w:lastRenderedPageBreak/>
        <w:t>Key Requests</w:t>
      </w:r>
    </w:p>
    <w:bookmarkEnd w:id="38"/>
    <w:p w14:paraId="0D1343BC" w14:textId="09358346" w:rsidR="00B95431" w:rsidRDefault="00B95431" w:rsidP="00B95431">
      <w:pPr>
        <w:spacing w:after="60" w:line="336" w:lineRule="atLeast"/>
        <w:rPr>
          <w:rFonts w:ascii="Georgia" w:eastAsia="Times New Roman" w:hAnsi="Georgia" w:cs="Times New Roman"/>
          <w:color w:val="000000" w:themeColor="text1"/>
          <w:sz w:val="26"/>
          <w:szCs w:val="26"/>
        </w:rPr>
      </w:pPr>
      <w:r>
        <w:rPr>
          <w:rFonts w:ascii="Georgia" w:eastAsia="Times New Roman" w:hAnsi="Georgia" w:cs="Times New Roman"/>
          <w:color w:val="000000" w:themeColor="text1"/>
          <w:sz w:val="26"/>
          <w:szCs w:val="26"/>
        </w:rPr>
        <w:t>Forms can be accessed the following ways:</w:t>
      </w:r>
    </w:p>
    <w:p w14:paraId="33D3BABD" w14:textId="1B4E09F4" w:rsidR="00B95431" w:rsidRDefault="00000000" w:rsidP="00B95431">
      <w:pPr>
        <w:pStyle w:val="ListParagraph"/>
        <w:numPr>
          <w:ilvl w:val="0"/>
          <w:numId w:val="12"/>
        </w:numPr>
        <w:spacing w:after="60" w:line="336" w:lineRule="atLeast"/>
        <w:rPr>
          <w:rFonts w:ascii="Georgia" w:eastAsia="Times New Roman" w:hAnsi="Georgia" w:cs="Times New Roman"/>
          <w:color w:val="000000" w:themeColor="text1"/>
          <w:sz w:val="26"/>
          <w:szCs w:val="26"/>
        </w:rPr>
      </w:pPr>
      <w:hyperlink r:id="rId32" w:history="1">
        <w:r w:rsidR="00B95431" w:rsidRPr="004016B7">
          <w:rPr>
            <w:rStyle w:val="Hyperlink"/>
            <w:rFonts w:ascii="Georgia" w:eastAsia="Times New Roman" w:hAnsi="Georgia" w:cs="Times New Roman"/>
            <w:sz w:val="26"/>
            <w:szCs w:val="26"/>
          </w:rPr>
          <w:t>https://www.baylor.edu/bsb/doc.php/352192.pdfb</w:t>
        </w:r>
      </w:hyperlink>
      <w:r w:rsidR="00B95431" w:rsidRPr="00B95431">
        <w:rPr>
          <w:rFonts w:ascii="Georgia" w:eastAsia="Times New Roman" w:hAnsi="Georgia" w:cs="Times New Roman"/>
          <w:color w:val="000000" w:themeColor="text1"/>
          <w:sz w:val="26"/>
          <w:szCs w:val="26"/>
        </w:rPr>
        <w:t>.</w:t>
      </w:r>
    </w:p>
    <w:p w14:paraId="27CFC5C9" w14:textId="77777777" w:rsidR="00B95431" w:rsidRDefault="00000000" w:rsidP="00B95431">
      <w:pPr>
        <w:pStyle w:val="ListParagraph"/>
        <w:numPr>
          <w:ilvl w:val="0"/>
          <w:numId w:val="12"/>
        </w:numPr>
        <w:spacing w:after="60" w:line="336" w:lineRule="atLeast"/>
        <w:rPr>
          <w:rFonts w:ascii="Georgia" w:eastAsia="Times New Roman" w:hAnsi="Georgia" w:cs="Times New Roman"/>
          <w:color w:val="000000" w:themeColor="text1"/>
          <w:sz w:val="26"/>
          <w:szCs w:val="26"/>
        </w:rPr>
      </w:pPr>
      <w:hyperlink r:id="rId33" w:history="1">
        <w:r w:rsidR="00B95431" w:rsidRPr="004016B7">
          <w:rPr>
            <w:rStyle w:val="Hyperlink"/>
            <w:rFonts w:ascii="Georgia" w:eastAsia="Times New Roman" w:hAnsi="Georgia" w:cs="Times New Roman"/>
            <w:sz w:val="26"/>
            <w:szCs w:val="26"/>
          </w:rPr>
          <w:t>www.baylor.edu/bsb/</w:t>
        </w:r>
      </w:hyperlink>
      <w:r w:rsidR="00B95431">
        <w:rPr>
          <w:rFonts w:ascii="Georgia" w:eastAsia="Times New Roman" w:hAnsi="Georgia" w:cs="Times New Roman"/>
          <w:color w:val="000000" w:themeColor="text1"/>
          <w:sz w:val="26"/>
          <w:szCs w:val="26"/>
        </w:rPr>
        <w:t xml:space="preserve"> </w:t>
      </w:r>
      <w:r w:rsidR="00B95431" w:rsidRPr="00B95431">
        <w:rPr>
          <w:rFonts w:ascii="Georgia" w:eastAsia="Times New Roman" w:hAnsi="Georgia" w:cs="Times New Roman"/>
          <w:color w:val="000000" w:themeColor="text1"/>
          <w:sz w:val="26"/>
          <w:szCs w:val="26"/>
        </w:rPr>
        <w:t>then under director’s office drop down there is a key request form</w:t>
      </w:r>
    </w:p>
    <w:p w14:paraId="4DD0928B" w14:textId="77777777" w:rsidR="00487DFA" w:rsidRDefault="00487DFA" w:rsidP="00B95431">
      <w:pPr>
        <w:spacing w:after="60" w:line="336" w:lineRule="atLeast"/>
        <w:rPr>
          <w:rFonts w:ascii="Georgia" w:eastAsia="Times New Roman" w:hAnsi="Georgia" w:cs="Times New Roman"/>
          <w:color w:val="000000" w:themeColor="text1"/>
          <w:sz w:val="26"/>
          <w:szCs w:val="26"/>
        </w:rPr>
      </w:pPr>
    </w:p>
    <w:p w14:paraId="6ABE3E0F" w14:textId="11760D28" w:rsidR="00B95431" w:rsidRDefault="00B95431" w:rsidP="00B95431">
      <w:pPr>
        <w:spacing w:after="60" w:line="336" w:lineRule="atLeast"/>
        <w:rPr>
          <w:rFonts w:ascii="Georgia" w:eastAsia="Times New Roman" w:hAnsi="Georgia" w:cs="Times New Roman"/>
          <w:color w:val="000000" w:themeColor="text1"/>
          <w:sz w:val="26"/>
          <w:szCs w:val="26"/>
        </w:rPr>
      </w:pPr>
      <w:r w:rsidRPr="00B95431">
        <w:rPr>
          <w:rFonts w:ascii="Georgia" w:eastAsia="Times New Roman" w:hAnsi="Georgia" w:cs="Times New Roman"/>
          <w:color w:val="000000" w:themeColor="text1"/>
          <w:sz w:val="26"/>
          <w:szCs w:val="26"/>
        </w:rPr>
        <w:t xml:space="preserve">Forms must be filled out completely and submitted electronically to </w:t>
      </w:r>
      <w:hyperlink r:id="rId34" w:history="1">
        <w:r w:rsidRPr="004016B7">
          <w:rPr>
            <w:rStyle w:val="Hyperlink"/>
            <w:rFonts w:ascii="Georgia" w:eastAsia="Times New Roman" w:hAnsi="Georgia" w:cs="Times New Roman"/>
            <w:sz w:val="26"/>
            <w:szCs w:val="26"/>
          </w:rPr>
          <w:t>bsb@baylor.edu</w:t>
        </w:r>
      </w:hyperlink>
      <w:r w:rsidR="00C92FF8">
        <w:rPr>
          <w:rFonts w:ascii="Georgia" w:eastAsia="Times New Roman" w:hAnsi="Georgia" w:cs="Times New Roman"/>
          <w:color w:val="000000" w:themeColor="text1"/>
          <w:sz w:val="26"/>
          <w:szCs w:val="26"/>
        </w:rPr>
        <w:t>. Handwritten</w:t>
      </w:r>
      <w:r w:rsidR="00AF557C">
        <w:rPr>
          <w:rFonts w:ascii="Georgia" w:eastAsia="Times New Roman" w:hAnsi="Georgia" w:cs="Times New Roman"/>
          <w:color w:val="000000" w:themeColor="text1"/>
          <w:sz w:val="26"/>
          <w:szCs w:val="26"/>
        </w:rPr>
        <w:t xml:space="preserve"> forms will not be accepted.</w:t>
      </w:r>
    </w:p>
    <w:p w14:paraId="35CA24E3" w14:textId="77777777" w:rsidR="00B95431" w:rsidRDefault="00B95431" w:rsidP="00B95431">
      <w:pPr>
        <w:spacing w:after="60" w:line="336" w:lineRule="atLeast"/>
        <w:rPr>
          <w:rFonts w:ascii="Georgia" w:eastAsia="Times New Roman" w:hAnsi="Georgia" w:cs="Times New Roman"/>
          <w:color w:val="000000" w:themeColor="text1"/>
          <w:sz w:val="26"/>
          <w:szCs w:val="26"/>
        </w:rPr>
      </w:pPr>
    </w:p>
    <w:p w14:paraId="11153168" w14:textId="77777777" w:rsidR="00B95431" w:rsidRDefault="00B95431" w:rsidP="00B95431">
      <w:pPr>
        <w:spacing w:after="60" w:line="336" w:lineRule="atLeast"/>
        <w:rPr>
          <w:rFonts w:ascii="Georgia" w:eastAsia="Times New Roman" w:hAnsi="Georgia" w:cs="Times New Roman"/>
          <w:color w:val="000000" w:themeColor="text1"/>
          <w:sz w:val="26"/>
          <w:szCs w:val="26"/>
        </w:rPr>
      </w:pPr>
      <w:r w:rsidRPr="00B95431">
        <w:rPr>
          <w:rFonts w:ascii="Georgia" w:eastAsia="Times New Roman" w:hAnsi="Georgia" w:cs="Times New Roman"/>
          <w:color w:val="000000" w:themeColor="text1"/>
          <w:sz w:val="26"/>
          <w:szCs w:val="26"/>
        </w:rPr>
        <w:t>Key requests</w:t>
      </w:r>
      <w:r>
        <w:rPr>
          <w:rFonts w:ascii="Georgia" w:eastAsia="Times New Roman" w:hAnsi="Georgia" w:cs="Times New Roman"/>
          <w:color w:val="000000" w:themeColor="text1"/>
          <w:sz w:val="26"/>
          <w:szCs w:val="26"/>
        </w:rPr>
        <w:t xml:space="preserve"> </w:t>
      </w:r>
      <w:r w:rsidRPr="00B95431">
        <w:rPr>
          <w:rFonts w:ascii="Georgia" w:eastAsia="Times New Roman" w:hAnsi="Georgia" w:cs="Times New Roman"/>
          <w:color w:val="000000" w:themeColor="text1"/>
          <w:sz w:val="26"/>
          <w:szCs w:val="26"/>
        </w:rPr>
        <w:t>state department head must sign;</w:t>
      </w:r>
      <w:r>
        <w:rPr>
          <w:rFonts w:ascii="Georgia" w:eastAsia="Times New Roman" w:hAnsi="Georgia" w:cs="Times New Roman"/>
          <w:color w:val="000000" w:themeColor="text1"/>
          <w:sz w:val="26"/>
          <w:szCs w:val="26"/>
        </w:rPr>
        <w:t xml:space="preserve"> </w:t>
      </w:r>
      <w:r w:rsidRPr="00B95431">
        <w:rPr>
          <w:rFonts w:ascii="Georgia" w:eastAsia="Times New Roman" w:hAnsi="Georgia" w:cs="Times New Roman"/>
          <w:color w:val="000000" w:themeColor="text1"/>
          <w:sz w:val="26"/>
          <w:szCs w:val="26"/>
        </w:rPr>
        <w:t>however,</w:t>
      </w:r>
      <w:r>
        <w:rPr>
          <w:rFonts w:ascii="Georgia" w:eastAsia="Times New Roman" w:hAnsi="Georgia" w:cs="Times New Roman"/>
          <w:color w:val="000000" w:themeColor="text1"/>
          <w:sz w:val="26"/>
          <w:szCs w:val="26"/>
        </w:rPr>
        <w:t xml:space="preserve"> </w:t>
      </w:r>
      <w:r w:rsidRPr="00B95431">
        <w:rPr>
          <w:rFonts w:ascii="Georgia" w:eastAsia="Times New Roman" w:hAnsi="Georgia" w:cs="Times New Roman"/>
          <w:color w:val="000000" w:themeColor="text1"/>
          <w:sz w:val="26"/>
          <w:szCs w:val="26"/>
        </w:rPr>
        <w:t xml:space="preserve">permission has been given for this to now include office manager and or business operation managers. </w:t>
      </w:r>
    </w:p>
    <w:p w14:paraId="257B0B72" w14:textId="77777777" w:rsidR="00B95431" w:rsidRDefault="00B95431" w:rsidP="00B95431">
      <w:pPr>
        <w:spacing w:after="60" w:line="336" w:lineRule="atLeast"/>
        <w:rPr>
          <w:rFonts w:ascii="Georgia" w:eastAsia="Times New Roman" w:hAnsi="Georgia" w:cs="Times New Roman"/>
          <w:color w:val="000000" w:themeColor="text1"/>
          <w:sz w:val="26"/>
          <w:szCs w:val="26"/>
        </w:rPr>
      </w:pPr>
    </w:p>
    <w:p w14:paraId="37837BF6" w14:textId="01110634" w:rsidR="00B95431" w:rsidRDefault="00B95431" w:rsidP="00B95431">
      <w:pPr>
        <w:spacing w:after="60" w:line="336" w:lineRule="atLeast"/>
        <w:rPr>
          <w:rFonts w:ascii="Georgia" w:eastAsia="Times New Roman" w:hAnsi="Georgia" w:cs="Times New Roman"/>
          <w:color w:val="000000" w:themeColor="text1"/>
          <w:sz w:val="26"/>
          <w:szCs w:val="26"/>
        </w:rPr>
      </w:pPr>
      <w:r w:rsidRPr="00B95431">
        <w:rPr>
          <w:rFonts w:ascii="Georgia" w:eastAsia="Times New Roman" w:hAnsi="Georgia" w:cs="Times New Roman"/>
          <w:color w:val="000000" w:themeColor="text1"/>
          <w:sz w:val="26"/>
          <w:szCs w:val="26"/>
        </w:rPr>
        <w:t>Requests are then processed in the Director’s Office where they are checked for accuracy</w:t>
      </w:r>
      <w:r>
        <w:rPr>
          <w:rFonts w:ascii="Georgia" w:eastAsia="Times New Roman" w:hAnsi="Georgia" w:cs="Times New Roman"/>
          <w:color w:val="000000" w:themeColor="text1"/>
          <w:sz w:val="26"/>
          <w:szCs w:val="26"/>
        </w:rPr>
        <w:t xml:space="preserve"> </w:t>
      </w:r>
      <w:r w:rsidRPr="00B95431">
        <w:rPr>
          <w:rFonts w:ascii="Georgia" w:eastAsia="Times New Roman" w:hAnsi="Georgia" w:cs="Times New Roman"/>
          <w:color w:val="000000" w:themeColor="text1"/>
          <w:sz w:val="26"/>
          <w:szCs w:val="26"/>
        </w:rPr>
        <w:t>and completion. Due to the number</w:t>
      </w:r>
      <w:r>
        <w:rPr>
          <w:rFonts w:ascii="Georgia" w:eastAsia="Times New Roman" w:hAnsi="Georgia" w:cs="Times New Roman"/>
          <w:color w:val="000000" w:themeColor="text1"/>
          <w:sz w:val="26"/>
          <w:szCs w:val="26"/>
        </w:rPr>
        <w:t xml:space="preserve"> </w:t>
      </w:r>
      <w:r w:rsidRPr="00B95431">
        <w:rPr>
          <w:rFonts w:ascii="Georgia" w:eastAsia="Times New Roman" w:hAnsi="Georgia" w:cs="Times New Roman"/>
          <w:color w:val="000000" w:themeColor="text1"/>
          <w:sz w:val="26"/>
          <w:szCs w:val="26"/>
        </w:rPr>
        <w:t>of requests</w:t>
      </w:r>
      <w:r>
        <w:rPr>
          <w:rFonts w:ascii="Georgia" w:eastAsia="Times New Roman" w:hAnsi="Georgia" w:cs="Times New Roman"/>
          <w:color w:val="000000" w:themeColor="text1"/>
          <w:sz w:val="26"/>
          <w:szCs w:val="26"/>
        </w:rPr>
        <w:t xml:space="preserve"> </w:t>
      </w:r>
      <w:r w:rsidRPr="00B95431">
        <w:rPr>
          <w:rFonts w:ascii="Georgia" w:eastAsia="Times New Roman" w:hAnsi="Georgia" w:cs="Times New Roman"/>
          <w:color w:val="000000" w:themeColor="text1"/>
          <w:sz w:val="26"/>
          <w:szCs w:val="26"/>
        </w:rPr>
        <w:t>received in the office,</w:t>
      </w:r>
      <w:r>
        <w:rPr>
          <w:rFonts w:ascii="Georgia" w:eastAsia="Times New Roman" w:hAnsi="Georgia" w:cs="Times New Roman"/>
          <w:color w:val="000000" w:themeColor="text1"/>
          <w:sz w:val="26"/>
          <w:szCs w:val="26"/>
        </w:rPr>
        <w:t xml:space="preserve"> </w:t>
      </w:r>
      <w:r w:rsidRPr="00B95431">
        <w:rPr>
          <w:rFonts w:ascii="Georgia" w:eastAsia="Times New Roman" w:hAnsi="Georgia" w:cs="Times New Roman"/>
          <w:color w:val="000000" w:themeColor="text1"/>
          <w:sz w:val="26"/>
          <w:szCs w:val="26"/>
        </w:rPr>
        <w:t xml:space="preserve">it can take up to three working days for forms to be processed by our office. </w:t>
      </w:r>
    </w:p>
    <w:p w14:paraId="2DEBB71C" w14:textId="77777777" w:rsidR="00B95431" w:rsidRDefault="00B95431" w:rsidP="00B95431">
      <w:pPr>
        <w:spacing w:after="60" w:line="336" w:lineRule="atLeast"/>
        <w:rPr>
          <w:rFonts w:ascii="Georgia" w:eastAsia="Times New Roman" w:hAnsi="Georgia" w:cs="Times New Roman"/>
          <w:color w:val="000000" w:themeColor="text1"/>
          <w:sz w:val="26"/>
          <w:szCs w:val="26"/>
        </w:rPr>
      </w:pPr>
    </w:p>
    <w:p w14:paraId="0527A866" w14:textId="0ADF271A" w:rsidR="00B95431" w:rsidRDefault="00B95431" w:rsidP="00B95431">
      <w:pPr>
        <w:spacing w:after="60" w:line="336" w:lineRule="atLeast"/>
        <w:rPr>
          <w:rFonts w:ascii="Georgia" w:eastAsia="Times New Roman" w:hAnsi="Georgia" w:cs="Times New Roman"/>
          <w:color w:val="000000" w:themeColor="text1"/>
          <w:sz w:val="26"/>
          <w:szCs w:val="26"/>
        </w:rPr>
      </w:pPr>
      <w:r>
        <w:rPr>
          <w:rFonts w:ascii="Georgia" w:eastAsia="Times New Roman" w:hAnsi="Georgia" w:cs="Times New Roman"/>
          <w:color w:val="000000" w:themeColor="text1"/>
          <w:sz w:val="26"/>
          <w:szCs w:val="26"/>
        </w:rPr>
        <w:t>Requests are logged, then sent over to Aramark for further processing.</w:t>
      </w:r>
    </w:p>
    <w:p w14:paraId="13A1E1DF" w14:textId="77777777" w:rsidR="00B95431" w:rsidRDefault="00B95431" w:rsidP="00B95431">
      <w:pPr>
        <w:spacing w:after="60" w:line="336" w:lineRule="atLeast"/>
        <w:rPr>
          <w:rFonts w:ascii="Georgia" w:eastAsia="Times New Roman" w:hAnsi="Georgia" w:cs="Times New Roman"/>
          <w:b/>
          <w:bCs/>
          <w:color w:val="000000" w:themeColor="text1"/>
          <w:sz w:val="26"/>
          <w:szCs w:val="26"/>
        </w:rPr>
      </w:pPr>
    </w:p>
    <w:p w14:paraId="5A9BD5D1" w14:textId="77777777" w:rsidR="00327A6F" w:rsidRDefault="00B95431" w:rsidP="00B95431">
      <w:pPr>
        <w:spacing w:after="60" w:line="336" w:lineRule="atLeast"/>
        <w:rPr>
          <w:rFonts w:ascii="Georgia" w:eastAsia="Times New Roman" w:hAnsi="Georgia" w:cs="Times New Roman"/>
          <w:color w:val="000000" w:themeColor="text1"/>
          <w:sz w:val="26"/>
          <w:szCs w:val="26"/>
        </w:rPr>
      </w:pPr>
      <w:r w:rsidRPr="00B95431">
        <w:rPr>
          <w:rFonts w:ascii="Georgia" w:eastAsia="Times New Roman" w:hAnsi="Georgia" w:cs="Times New Roman"/>
          <w:b/>
          <w:bCs/>
          <w:color w:val="000000" w:themeColor="text1"/>
          <w:sz w:val="26"/>
          <w:szCs w:val="26"/>
        </w:rPr>
        <w:t>**NOTE**</w:t>
      </w:r>
      <w:r w:rsidRPr="00B95431">
        <w:rPr>
          <w:rFonts w:ascii="Georgia" w:eastAsia="Times New Roman" w:hAnsi="Georgia" w:cs="Times New Roman"/>
          <w:color w:val="000000" w:themeColor="text1"/>
          <w:sz w:val="26"/>
          <w:szCs w:val="26"/>
        </w:rPr>
        <w:t xml:space="preserve">The Director’s office does not follow up with keys and </w:t>
      </w:r>
      <w:r w:rsidR="0004028F">
        <w:rPr>
          <w:rFonts w:ascii="Georgia" w:eastAsia="Times New Roman" w:hAnsi="Georgia" w:cs="Times New Roman"/>
          <w:color w:val="000000" w:themeColor="text1"/>
          <w:sz w:val="26"/>
          <w:szCs w:val="26"/>
        </w:rPr>
        <w:t xml:space="preserve">whether </w:t>
      </w:r>
      <w:r w:rsidRPr="00B95431">
        <w:rPr>
          <w:rFonts w:ascii="Georgia" w:eastAsia="Times New Roman" w:hAnsi="Georgia" w:cs="Times New Roman"/>
          <w:color w:val="000000" w:themeColor="text1"/>
          <w:sz w:val="26"/>
          <w:szCs w:val="26"/>
        </w:rPr>
        <w:t>they have been made, picked up</w:t>
      </w:r>
      <w:r>
        <w:rPr>
          <w:rFonts w:ascii="Georgia" w:eastAsia="Times New Roman" w:hAnsi="Georgia" w:cs="Times New Roman"/>
          <w:color w:val="000000" w:themeColor="text1"/>
          <w:sz w:val="26"/>
          <w:szCs w:val="26"/>
        </w:rPr>
        <w:t xml:space="preserve"> </w:t>
      </w:r>
      <w:r w:rsidRPr="00B95431">
        <w:rPr>
          <w:rFonts w:ascii="Georgia" w:eastAsia="Times New Roman" w:hAnsi="Georgia" w:cs="Times New Roman"/>
          <w:color w:val="000000" w:themeColor="text1"/>
          <w:sz w:val="26"/>
          <w:szCs w:val="26"/>
        </w:rPr>
        <w:t xml:space="preserve">or turned in. We only check the forms and make sure keys match doors being requested and forms are complete. </w:t>
      </w:r>
      <w:r w:rsidR="0099719F">
        <w:rPr>
          <w:rFonts w:ascii="Georgia" w:eastAsia="Times New Roman" w:hAnsi="Georgia" w:cs="Times New Roman"/>
          <w:color w:val="000000" w:themeColor="text1"/>
          <w:sz w:val="26"/>
          <w:szCs w:val="26"/>
        </w:rPr>
        <w:t xml:space="preserve">Please reach out to the key shop at 254-710-4837 to check </w:t>
      </w:r>
      <w:r w:rsidR="00327A6F">
        <w:rPr>
          <w:rFonts w:ascii="Georgia" w:eastAsia="Times New Roman" w:hAnsi="Georgia" w:cs="Times New Roman"/>
          <w:color w:val="000000" w:themeColor="text1"/>
          <w:sz w:val="26"/>
          <w:szCs w:val="26"/>
        </w:rPr>
        <w:t xml:space="preserve">status of keys. </w:t>
      </w:r>
    </w:p>
    <w:p w14:paraId="249D6818" w14:textId="77777777" w:rsidR="00327A6F" w:rsidRDefault="00327A6F" w:rsidP="00B95431">
      <w:pPr>
        <w:spacing w:after="60" w:line="336" w:lineRule="atLeast"/>
        <w:rPr>
          <w:rFonts w:ascii="Georgia" w:eastAsia="Times New Roman" w:hAnsi="Georgia" w:cs="Times New Roman"/>
          <w:color w:val="000000" w:themeColor="text1"/>
          <w:sz w:val="26"/>
          <w:szCs w:val="26"/>
        </w:rPr>
      </w:pPr>
    </w:p>
    <w:p w14:paraId="36D5FFBC" w14:textId="7D383DC0" w:rsidR="00B95431" w:rsidRDefault="0CEB403B" w:rsidP="00B95431">
      <w:pPr>
        <w:spacing w:after="60" w:line="336" w:lineRule="atLeast"/>
        <w:rPr>
          <w:rFonts w:ascii="Georgia" w:eastAsia="Times New Roman" w:hAnsi="Georgia" w:cs="Times New Roman"/>
          <w:color w:val="000000" w:themeColor="text1"/>
          <w:sz w:val="26"/>
          <w:szCs w:val="26"/>
        </w:rPr>
      </w:pPr>
      <w:r w:rsidRPr="0CEB403B">
        <w:rPr>
          <w:rFonts w:ascii="Georgia" w:eastAsia="Times New Roman" w:hAnsi="Georgia" w:cs="Times New Roman"/>
          <w:color w:val="000000" w:themeColor="text1"/>
          <w:sz w:val="26"/>
          <w:szCs w:val="26"/>
        </w:rPr>
        <w:t xml:space="preserve">It is recommended that departments also keep a list of who is issued keys and what keys they are issued for safety and security. This will allow departments to know what keys someone had should they lose them or leave the University. </w:t>
      </w:r>
      <w:bookmarkStart w:id="39" w:name="_Hlk109806034"/>
      <w:r w:rsidRPr="0CEB403B">
        <w:rPr>
          <w:rFonts w:ascii="Georgia" w:eastAsia="Times New Roman" w:hAnsi="Georgia" w:cs="Times New Roman"/>
          <w:color w:val="000000" w:themeColor="text1"/>
          <w:sz w:val="26"/>
          <w:szCs w:val="26"/>
        </w:rPr>
        <w:t xml:space="preserve">If keys are left with the department, please make sure to turn them into the key shop as soon as possible so that they can be returned to stock and a release sent to HR showing keys were returned. </w:t>
      </w:r>
    </w:p>
    <w:bookmarkEnd w:id="39"/>
    <w:p w14:paraId="59CF9049" w14:textId="77777777" w:rsidR="00B95431" w:rsidRDefault="00B95431" w:rsidP="00B95431">
      <w:pPr>
        <w:spacing w:after="60" w:line="336" w:lineRule="atLeast"/>
        <w:rPr>
          <w:rFonts w:ascii="Georgia" w:eastAsia="Times New Roman" w:hAnsi="Georgia" w:cs="Times New Roman"/>
          <w:color w:val="000000" w:themeColor="text1"/>
          <w:sz w:val="26"/>
          <w:szCs w:val="26"/>
        </w:rPr>
      </w:pPr>
    </w:p>
    <w:p w14:paraId="1FB35A46" w14:textId="77777777" w:rsidR="00B95431" w:rsidRDefault="00B95431" w:rsidP="00B95431">
      <w:pPr>
        <w:spacing w:after="60" w:line="336" w:lineRule="atLeast"/>
        <w:rPr>
          <w:rFonts w:ascii="Georgia" w:eastAsia="Times New Roman" w:hAnsi="Georgia" w:cs="Times New Roman"/>
          <w:color w:val="000000" w:themeColor="text1"/>
          <w:sz w:val="26"/>
          <w:szCs w:val="26"/>
        </w:rPr>
      </w:pPr>
      <w:r w:rsidRPr="00B95431">
        <w:rPr>
          <w:rFonts w:ascii="Georgia" w:eastAsia="Times New Roman" w:hAnsi="Georgia" w:cs="Times New Roman"/>
          <w:color w:val="000000" w:themeColor="text1"/>
          <w:sz w:val="26"/>
          <w:szCs w:val="26"/>
        </w:rPr>
        <w:t>Keys are issued to individuals. The individual is responsible for those keys. Any charges that may result from loss of keys or rekeying of any door</w:t>
      </w:r>
      <w:r>
        <w:rPr>
          <w:rFonts w:ascii="Georgia" w:eastAsia="Times New Roman" w:hAnsi="Georgia" w:cs="Times New Roman"/>
          <w:color w:val="000000" w:themeColor="text1"/>
          <w:sz w:val="26"/>
          <w:szCs w:val="26"/>
        </w:rPr>
        <w:t xml:space="preserve"> </w:t>
      </w:r>
      <w:r w:rsidRPr="00B95431">
        <w:rPr>
          <w:rFonts w:ascii="Georgia" w:eastAsia="Times New Roman" w:hAnsi="Georgia" w:cs="Times New Roman"/>
          <w:color w:val="000000" w:themeColor="text1"/>
          <w:sz w:val="26"/>
          <w:szCs w:val="26"/>
        </w:rPr>
        <w:t>locks</w:t>
      </w:r>
      <w:r>
        <w:rPr>
          <w:rFonts w:ascii="Georgia" w:eastAsia="Times New Roman" w:hAnsi="Georgia" w:cs="Times New Roman"/>
          <w:color w:val="000000" w:themeColor="text1"/>
          <w:sz w:val="26"/>
          <w:szCs w:val="26"/>
        </w:rPr>
        <w:t xml:space="preserve"> </w:t>
      </w:r>
      <w:r w:rsidRPr="00B95431">
        <w:rPr>
          <w:rFonts w:ascii="Georgia" w:eastAsia="Times New Roman" w:hAnsi="Georgia" w:cs="Times New Roman"/>
          <w:color w:val="000000" w:themeColor="text1"/>
          <w:sz w:val="26"/>
          <w:szCs w:val="26"/>
        </w:rPr>
        <w:t xml:space="preserve">is charged to the individual department, not the Director’s office. </w:t>
      </w:r>
    </w:p>
    <w:p w14:paraId="59C88FE1" w14:textId="77777777" w:rsidR="00B95431" w:rsidRDefault="00B95431" w:rsidP="00B95431">
      <w:pPr>
        <w:spacing w:after="60" w:line="336" w:lineRule="atLeast"/>
        <w:rPr>
          <w:rFonts w:ascii="Georgia" w:eastAsia="Times New Roman" w:hAnsi="Georgia" w:cs="Times New Roman"/>
          <w:color w:val="000000" w:themeColor="text1"/>
          <w:sz w:val="26"/>
          <w:szCs w:val="26"/>
        </w:rPr>
      </w:pPr>
    </w:p>
    <w:p w14:paraId="3E516AF5" w14:textId="77777777" w:rsidR="00C7100C" w:rsidRDefault="00B95431" w:rsidP="00C7100C">
      <w:pPr>
        <w:spacing w:after="60" w:line="336" w:lineRule="atLeast"/>
        <w:rPr>
          <w:rFonts w:ascii="Georgia" w:eastAsia="Times New Roman" w:hAnsi="Georgia" w:cs="Times New Roman"/>
          <w:color w:val="000000" w:themeColor="text1"/>
          <w:sz w:val="26"/>
          <w:szCs w:val="26"/>
        </w:rPr>
      </w:pPr>
      <w:r w:rsidRPr="00B95431">
        <w:rPr>
          <w:rFonts w:ascii="Georgia" w:eastAsia="Times New Roman" w:hAnsi="Georgia" w:cs="Times New Roman"/>
          <w:color w:val="000000" w:themeColor="text1"/>
          <w:sz w:val="26"/>
          <w:szCs w:val="26"/>
        </w:rPr>
        <w:lastRenderedPageBreak/>
        <w:t xml:space="preserve">Keys are to be turned in when the individual departs the university. </w:t>
      </w:r>
      <w:r w:rsidRPr="00487DFA">
        <w:rPr>
          <w:rFonts w:ascii="Georgia" w:eastAsia="Times New Roman" w:hAnsi="Georgia" w:cs="Times New Roman"/>
          <w:color w:val="000000" w:themeColor="text1"/>
          <w:sz w:val="26"/>
          <w:szCs w:val="26"/>
          <w:u w:val="single"/>
        </w:rPr>
        <w:t>They are not to be handed down to the next person</w:t>
      </w:r>
      <w:r w:rsidR="00487DFA">
        <w:rPr>
          <w:rFonts w:ascii="Georgia" w:eastAsia="Times New Roman" w:hAnsi="Georgia" w:cs="Times New Roman"/>
          <w:color w:val="000000" w:themeColor="text1"/>
          <w:sz w:val="26"/>
          <w:szCs w:val="26"/>
        </w:rPr>
        <w:t xml:space="preserve"> </w:t>
      </w:r>
      <w:r w:rsidRPr="00B95431">
        <w:rPr>
          <w:rFonts w:ascii="Georgia" w:eastAsia="Times New Roman" w:hAnsi="Georgia" w:cs="Times New Roman"/>
          <w:color w:val="000000" w:themeColor="text1"/>
          <w:sz w:val="26"/>
          <w:szCs w:val="26"/>
        </w:rPr>
        <w:t>but turned into the key shop</w:t>
      </w:r>
      <w:r w:rsidR="00487DFA">
        <w:rPr>
          <w:rFonts w:ascii="Georgia" w:eastAsia="Times New Roman" w:hAnsi="Georgia" w:cs="Times New Roman"/>
          <w:color w:val="000000" w:themeColor="text1"/>
          <w:sz w:val="26"/>
          <w:szCs w:val="26"/>
        </w:rPr>
        <w:t>.</w:t>
      </w:r>
      <w:r w:rsidR="00C7100C">
        <w:rPr>
          <w:rFonts w:ascii="Georgia" w:eastAsia="Times New Roman" w:hAnsi="Georgia" w:cs="Times New Roman"/>
          <w:color w:val="000000" w:themeColor="text1"/>
          <w:sz w:val="26"/>
          <w:szCs w:val="26"/>
        </w:rPr>
        <w:t xml:space="preserve"> If keys are left with the department, please make sure to turn them into the key shop as soon as possible so that they can be returned to stock and a release sent to HR showing keys were returned.</w:t>
      </w:r>
      <w:r w:rsidR="00C7100C" w:rsidRPr="00B95431">
        <w:rPr>
          <w:rFonts w:ascii="Georgia" w:eastAsia="Times New Roman" w:hAnsi="Georgia" w:cs="Times New Roman"/>
          <w:color w:val="000000" w:themeColor="text1"/>
          <w:sz w:val="26"/>
          <w:szCs w:val="26"/>
        </w:rPr>
        <w:t xml:space="preserve"> </w:t>
      </w:r>
    </w:p>
    <w:p w14:paraId="45FEBB10" w14:textId="77777777" w:rsidR="00487DFA" w:rsidRDefault="00487DFA" w:rsidP="00B95431">
      <w:pPr>
        <w:spacing w:after="60" w:line="336" w:lineRule="atLeast"/>
        <w:rPr>
          <w:rFonts w:ascii="Georgia" w:eastAsia="Times New Roman" w:hAnsi="Georgia" w:cs="Times New Roman"/>
          <w:color w:val="000000" w:themeColor="text1"/>
          <w:sz w:val="26"/>
          <w:szCs w:val="26"/>
        </w:rPr>
      </w:pPr>
    </w:p>
    <w:p w14:paraId="3E4480E4" w14:textId="77777777" w:rsidR="00487DFA" w:rsidRDefault="00B95431" w:rsidP="00B95431">
      <w:pPr>
        <w:spacing w:after="60" w:line="336" w:lineRule="atLeast"/>
        <w:rPr>
          <w:rFonts w:ascii="Georgia" w:eastAsia="Times New Roman" w:hAnsi="Georgia" w:cs="Times New Roman"/>
          <w:color w:val="000000" w:themeColor="text1"/>
          <w:sz w:val="26"/>
          <w:szCs w:val="26"/>
        </w:rPr>
      </w:pPr>
      <w:r w:rsidRPr="00B95431">
        <w:rPr>
          <w:rFonts w:ascii="Georgia" w:eastAsia="Times New Roman" w:hAnsi="Georgia" w:cs="Times New Roman"/>
          <w:color w:val="000000" w:themeColor="text1"/>
          <w:sz w:val="26"/>
          <w:szCs w:val="26"/>
        </w:rPr>
        <w:t xml:space="preserve">The only forms departments will use is the authorization for individual keys or the lost key form. </w:t>
      </w:r>
    </w:p>
    <w:p w14:paraId="6B0D31F2" w14:textId="77777777" w:rsidR="00487DFA" w:rsidRDefault="00487DFA" w:rsidP="00B95431">
      <w:pPr>
        <w:spacing w:after="60" w:line="336" w:lineRule="atLeast"/>
        <w:rPr>
          <w:rFonts w:ascii="Georgia" w:eastAsia="Times New Roman" w:hAnsi="Georgia" w:cs="Times New Roman"/>
          <w:color w:val="000000" w:themeColor="text1"/>
          <w:sz w:val="26"/>
          <w:szCs w:val="26"/>
        </w:rPr>
      </w:pPr>
    </w:p>
    <w:p w14:paraId="2615F7F5" w14:textId="77777777" w:rsidR="00487DFA" w:rsidRDefault="00B95431" w:rsidP="00B95431">
      <w:pPr>
        <w:spacing w:after="60" w:line="336" w:lineRule="atLeast"/>
        <w:rPr>
          <w:rFonts w:ascii="Georgia" w:eastAsia="Times New Roman" w:hAnsi="Georgia" w:cs="Times New Roman"/>
          <w:color w:val="000000" w:themeColor="text1"/>
          <w:sz w:val="26"/>
          <w:szCs w:val="26"/>
        </w:rPr>
      </w:pPr>
      <w:r w:rsidRPr="00B95431">
        <w:rPr>
          <w:rFonts w:ascii="Georgia" w:eastAsia="Times New Roman" w:hAnsi="Georgia" w:cs="Times New Roman"/>
          <w:color w:val="000000" w:themeColor="text1"/>
          <w:sz w:val="26"/>
          <w:szCs w:val="26"/>
        </w:rPr>
        <w:t>NOTES:</w:t>
      </w:r>
    </w:p>
    <w:p w14:paraId="5C7E96BF" w14:textId="35D3669C" w:rsidR="0009679C" w:rsidRDefault="00B95431" w:rsidP="00B95431">
      <w:pPr>
        <w:spacing w:after="60" w:line="336" w:lineRule="atLeast"/>
        <w:rPr>
          <w:rFonts w:ascii="Georgia" w:eastAsia="Times New Roman" w:hAnsi="Georgia" w:cs="Times New Roman"/>
          <w:b/>
          <w:bCs/>
          <w:color w:val="000000" w:themeColor="text1"/>
          <w:sz w:val="26"/>
          <w:szCs w:val="26"/>
        </w:rPr>
      </w:pPr>
      <w:r w:rsidRPr="00487DFA">
        <w:rPr>
          <w:rFonts w:ascii="Georgia" w:eastAsia="Times New Roman" w:hAnsi="Georgia" w:cs="Times New Roman"/>
          <w:b/>
          <w:bCs/>
          <w:color w:val="000000" w:themeColor="text1"/>
          <w:sz w:val="26"/>
          <w:szCs w:val="26"/>
        </w:rPr>
        <w:t>*All lost keys must be reported by using the Lost Key form.</w:t>
      </w:r>
    </w:p>
    <w:p w14:paraId="0A143F4C" w14:textId="45CD0B2B" w:rsidR="00487DFA" w:rsidRDefault="00487DFA">
      <w:pPr>
        <w:rPr>
          <w:rFonts w:ascii="Georgia" w:eastAsia="Times New Roman" w:hAnsi="Georgia" w:cs="Times New Roman"/>
          <w:b/>
          <w:bCs/>
          <w:color w:val="000000" w:themeColor="text1"/>
          <w:sz w:val="26"/>
          <w:szCs w:val="26"/>
        </w:rPr>
      </w:pPr>
      <w:r>
        <w:rPr>
          <w:rFonts w:ascii="Georgia" w:eastAsia="Times New Roman" w:hAnsi="Georgia" w:cs="Times New Roman"/>
          <w:b/>
          <w:bCs/>
          <w:color w:val="000000" w:themeColor="text1"/>
          <w:sz w:val="26"/>
          <w:szCs w:val="26"/>
        </w:rPr>
        <w:br w:type="page"/>
      </w:r>
    </w:p>
    <w:p w14:paraId="3CE793BE" w14:textId="06A684DE" w:rsidR="002C09EA" w:rsidRDefault="002C09EA" w:rsidP="002C09EA">
      <w:pPr>
        <w:spacing w:after="60" w:line="336" w:lineRule="atLeast"/>
        <w:rPr>
          <w:rFonts w:ascii="Arial" w:eastAsia="Times New Roman" w:hAnsi="Arial" w:cs="Arial"/>
          <w:b/>
          <w:bCs/>
          <w:color w:val="154734"/>
          <w:sz w:val="60"/>
          <w:szCs w:val="60"/>
        </w:rPr>
      </w:pPr>
      <w:r>
        <w:rPr>
          <w:rFonts w:ascii="Arial" w:eastAsia="Times New Roman" w:hAnsi="Arial" w:cs="Arial"/>
          <w:b/>
          <w:bCs/>
          <w:color w:val="154734"/>
          <w:sz w:val="60"/>
          <w:szCs w:val="60"/>
        </w:rPr>
        <w:lastRenderedPageBreak/>
        <w:t xml:space="preserve">Card </w:t>
      </w:r>
      <w:r w:rsidR="00455989">
        <w:rPr>
          <w:rFonts w:ascii="Arial" w:eastAsia="Times New Roman" w:hAnsi="Arial" w:cs="Arial"/>
          <w:b/>
          <w:bCs/>
          <w:color w:val="154734"/>
          <w:sz w:val="60"/>
          <w:szCs w:val="60"/>
        </w:rPr>
        <w:t>Reader</w:t>
      </w:r>
      <w:r>
        <w:rPr>
          <w:rFonts w:ascii="Arial" w:eastAsia="Times New Roman" w:hAnsi="Arial" w:cs="Arial"/>
          <w:b/>
          <w:bCs/>
          <w:color w:val="154734"/>
          <w:sz w:val="60"/>
          <w:szCs w:val="60"/>
        </w:rPr>
        <w:t xml:space="preserve"> Access</w:t>
      </w:r>
    </w:p>
    <w:p w14:paraId="164628EC" w14:textId="6CB6C0E4" w:rsidR="00F40CB8" w:rsidRDefault="00F94C4E" w:rsidP="002C09EA">
      <w:pPr>
        <w:pStyle w:val="paragraph"/>
        <w:spacing w:before="0" w:beforeAutospacing="0" w:after="0" w:afterAutospacing="0"/>
        <w:textAlignment w:val="baseline"/>
        <w:rPr>
          <w:rStyle w:val="normaltextrun"/>
          <w:rFonts w:ascii="Georgia" w:hAnsi="Georgia" w:cs="Calibri"/>
          <w:sz w:val="26"/>
          <w:szCs w:val="26"/>
        </w:rPr>
      </w:pPr>
      <w:r>
        <w:rPr>
          <w:rStyle w:val="normaltextrun"/>
          <w:rFonts w:ascii="Georgia" w:hAnsi="Georgia" w:cs="Calibri"/>
          <w:sz w:val="26"/>
          <w:szCs w:val="26"/>
        </w:rPr>
        <w:t>Card reader access forms</w:t>
      </w:r>
      <w:r w:rsidR="00B65CDA">
        <w:rPr>
          <w:rStyle w:val="normaltextrun"/>
          <w:rFonts w:ascii="Georgia" w:hAnsi="Georgia" w:cs="Calibri"/>
          <w:sz w:val="26"/>
          <w:szCs w:val="26"/>
        </w:rPr>
        <w:t xml:space="preserve"> </w:t>
      </w:r>
      <w:r w:rsidR="003906A2">
        <w:rPr>
          <w:rStyle w:val="normaltextrun"/>
          <w:rFonts w:ascii="Georgia" w:hAnsi="Georgia" w:cs="Calibri"/>
          <w:sz w:val="26"/>
          <w:szCs w:val="26"/>
        </w:rPr>
        <w:t xml:space="preserve">to shared spaces </w:t>
      </w:r>
      <w:r w:rsidR="00B65CDA">
        <w:rPr>
          <w:rStyle w:val="normaltextrun"/>
          <w:rFonts w:ascii="Georgia" w:hAnsi="Georgia" w:cs="Calibri"/>
          <w:sz w:val="26"/>
          <w:szCs w:val="26"/>
        </w:rPr>
        <w:t xml:space="preserve">can be found on the Baylor Science Building </w:t>
      </w:r>
      <w:r w:rsidR="003906A2">
        <w:rPr>
          <w:rStyle w:val="normaltextrun"/>
          <w:rFonts w:ascii="Georgia" w:hAnsi="Georgia" w:cs="Calibri"/>
          <w:sz w:val="26"/>
          <w:szCs w:val="26"/>
        </w:rPr>
        <w:t>website</w:t>
      </w:r>
      <w:r w:rsidR="002C09EA" w:rsidRPr="002C09EA">
        <w:rPr>
          <w:rStyle w:val="normaltextrun"/>
          <w:rFonts w:ascii="Georgia" w:hAnsi="Georgia" w:cs="Calibri"/>
          <w:sz w:val="26"/>
          <w:szCs w:val="26"/>
        </w:rPr>
        <w:t xml:space="preserve"> </w:t>
      </w:r>
      <w:hyperlink r:id="rId35" w:history="1">
        <w:r w:rsidR="005275CC">
          <w:rPr>
            <w:rStyle w:val="Hyperlink"/>
            <w:rFonts w:ascii="Georgia" w:hAnsi="Georgia" w:cs="Calibri"/>
            <w:sz w:val="26"/>
            <w:szCs w:val="26"/>
          </w:rPr>
          <w:t>https://www.baylor.edu/bsb/index.php?id=930521</w:t>
        </w:r>
      </w:hyperlink>
      <w:r w:rsidR="000C1ACF">
        <w:rPr>
          <w:rStyle w:val="normaltextrun"/>
          <w:rFonts w:ascii="Georgia" w:hAnsi="Georgia" w:cs="Calibri"/>
          <w:sz w:val="26"/>
          <w:szCs w:val="26"/>
        </w:rPr>
        <w:t xml:space="preserve">. </w:t>
      </w:r>
    </w:p>
    <w:p w14:paraId="3F129FED" w14:textId="0A8D07C1" w:rsidR="002F6159" w:rsidRDefault="002F6159" w:rsidP="0CEB403B">
      <w:pPr>
        <w:pStyle w:val="paragraph"/>
        <w:spacing w:before="0" w:beforeAutospacing="0" w:after="0" w:afterAutospacing="0"/>
        <w:textAlignment w:val="baseline"/>
        <w:rPr>
          <w:rStyle w:val="normaltextrun"/>
        </w:rPr>
      </w:pPr>
    </w:p>
    <w:p w14:paraId="7B710DCB" w14:textId="59B71AD6" w:rsidR="00533E9F" w:rsidRDefault="0CEB403B" w:rsidP="0CEB403B">
      <w:pPr>
        <w:pStyle w:val="paragraph"/>
        <w:numPr>
          <w:ilvl w:val="0"/>
          <w:numId w:val="20"/>
        </w:numPr>
        <w:spacing w:before="0" w:beforeAutospacing="0" w:after="0" w:afterAutospacing="0"/>
        <w:textAlignment w:val="baseline"/>
        <w:rPr>
          <w:rStyle w:val="normaltextrun"/>
          <w:rFonts w:ascii="Georgia" w:hAnsi="Georgia" w:cs="Calibri"/>
          <w:sz w:val="26"/>
          <w:szCs w:val="26"/>
        </w:rPr>
      </w:pPr>
      <w:r w:rsidRPr="0CEB403B">
        <w:rPr>
          <w:rStyle w:val="normaltextrun"/>
          <w:rFonts w:ascii="Georgia" w:hAnsi="Georgia" w:cs="Calibri"/>
          <w:sz w:val="26"/>
          <w:szCs w:val="26"/>
        </w:rPr>
        <w:t xml:space="preserve">All </w:t>
      </w:r>
      <w:r w:rsidR="0089699A">
        <w:rPr>
          <w:rStyle w:val="normaltextrun"/>
          <w:rFonts w:ascii="Georgia" w:hAnsi="Georgia" w:cs="Calibri"/>
          <w:sz w:val="26"/>
          <w:szCs w:val="26"/>
        </w:rPr>
        <w:t xml:space="preserve">BSB </w:t>
      </w:r>
      <w:r w:rsidRPr="0CEB403B">
        <w:rPr>
          <w:rStyle w:val="normaltextrun"/>
          <w:rFonts w:ascii="Georgia" w:hAnsi="Georgia" w:cs="Calibri"/>
          <w:sz w:val="26"/>
          <w:szCs w:val="26"/>
        </w:rPr>
        <w:t xml:space="preserve">core facility, departmental, and lab access is granted through those facilities. </w:t>
      </w:r>
      <w:r w:rsidR="00242DB6">
        <w:rPr>
          <w:rStyle w:val="normaltextrun"/>
          <w:rFonts w:ascii="Georgia" w:hAnsi="Georgia" w:cs="Calibri"/>
          <w:sz w:val="26"/>
          <w:szCs w:val="26"/>
        </w:rPr>
        <w:t xml:space="preserve"> </w:t>
      </w:r>
    </w:p>
    <w:p w14:paraId="31B005EF" w14:textId="77777777" w:rsidR="00242DB6" w:rsidRPr="00242DB6" w:rsidRDefault="00242DB6" w:rsidP="0089699A">
      <w:pPr>
        <w:pStyle w:val="paragraph"/>
        <w:spacing w:before="0" w:beforeAutospacing="0" w:after="0" w:afterAutospacing="0"/>
        <w:ind w:left="1080"/>
        <w:rPr>
          <w:rStyle w:val="normaltextrun"/>
          <w:rFonts w:asciiTheme="minorHAnsi" w:eastAsiaTheme="minorEastAsia" w:hAnsiTheme="minorHAnsi" w:cstheme="minorBidi"/>
        </w:rPr>
      </w:pPr>
    </w:p>
    <w:p w14:paraId="55BC6816" w14:textId="3A12E842" w:rsidR="0CEB403B" w:rsidRDefault="0CEB403B" w:rsidP="0089699A">
      <w:pPr>
        <w:pStyle w:val="paragraph"/>
        <w:spacing w:before="0" w:beforeAutospacing="0" w:after="0" w:afterAutospacing="0"/>
        <w:rPr>
          <w:rStyle w:val="normaltextrun"/>
          <w:rFonts w:ascii="Georgia" w:hAnsi="Georgia" w:cs="Calibri"/>
          <w:sz w:val="26"/>
          <w:szCs w:val="26"/>
        </w:rPr>
      </w:pPr>
      <w:r w:rsidRPr="0CEB403B">
        <w:rPr>
          <w:rStyle w:val="normaltextrun"/>
          <w:rFonts w:ascii="Georgia" w:hAnsi="Georgia" w:cs="Calibri"/>
          <w:sz w:val="26"/>
          <w:szCs w:val="26"/>
        </w:rPr>
        <w:t>Access to shared spaces and building entrance/exits are given through the Director’s Office</w:t>
      </w:r>
      <w:r w:rsidR="00FE11BD">
        <w:rPr>
          <w:rStyle w:val="normaltextrun"/>
          <w:rFonts w:ascii="Georgia" w:hAnsi="Georgia" w:cs="Calibri"/>
          <w:sz w:val="26"/>
          <w:szCs w:val="26"/>
        </w:rPr>
        <w:t xml:space="preserve"> as follows:</w:t>
      </w:r>
    </w:p>
    <w:p w14:paraId="02650884" w14:textId="77777777" w:rsidR="005275CC" w:rsidRDefault="005275CC" w:rsidP="0089699A">
      <w:pPr>
        <w:pStyle w:val="paragraph"/>
        <w:spacing w:before="0" w:beforeAutospacing="0" w:after="0" w:afterAutospacing="0"/>
        <w:rPr>
          <w:rStyle w:val="normaltextrun"/>
          <w:rFonts w:asciiTheme="minorHAnsi" w:eastAsiaTheme="minorEastAsia" w:hAnsiTheme="minorHAnsi" w:cstheme="minorBidi"/>
        </w:rPr>
      </w:pPr>
    </w:p>
    <w:p w14:paraId="617D36D7" w14:textId="77777777" w:rsidR="00320972" w:rsidRDefault="00533E9F" w:rsidP="002F6159">
      <w:pPr>
        <w:pStyle w:val="paragraph"/>
        <w:numPr>
          <w:ilvl w:val="0"/>
          <w:numId w:val="20"/>
        </w:numPr>
        <w:spacing w:before="0" w:beforeAutospacing="0" w:after="0" w:afterAutospacing="0"/>
        <w:textAlignment w:val="baseline"/>
        <w:rPr>
          <w:rStyle w:val="normaltextrun"/>
          <w:rFonts w:ascii="Georgia" w:hAnsi="Georgia" w:cs="Calibri"/>
          <w:sz w:val="26"/>
          <w:szCs w:val="26"/>
        </w:rPr>
      </w:pPr>
      <w:r>
        <w:rPr>
          <w:rStyle w:val="normaltextrun"/>
          <w:rFonts w:ascii="Georgia" w:hAnsi="Georgia" w:cs="Calibri"/>
          <w:sz w:val="26"/>
          <w:szCs w:val="26"/>
        </w:rPr>
        <w:t xml:space="preserve">Form will need to be downloaded </w:t>
      </w:r>
      <w:r w:rsidR="00320972">
        <w:rPr>
          <w:rStyle w:val="normaltextrun"/>
          <w:rFonts w:ascii="Georgia" w:hAnsi="Georgia" w:cs="Calibri"/>
          <w:sz w:val="26"/>
          <w:szCs w:val="26"/>
        </w:rPr>
        <w:t xml:space="preserve">and opened </w:t>
      </w:r>
      <w:r>
        <w:rPr>
          <w:rStyle w:val="normaltextrun"/>
          <w:rFonts w:ascii="Georgia" w:hAnsi="Georgia" w:cs="Calibri"/>
          <w:sz w:val="26"/>
          <w:szCs w:val="26"/>
        </w:rPr>
        <w:t>in Adobe DC only</w:t>
      </w:r>
    </w:p>
    <w:p w14:paraId="71A3AB6E" w14:textId="77777777" w:rsidR="00A55A95" w:rsidRDefault="00320972" w:rsidP="002F6159">
      <w:pPr>
        <w:pStyle w:val="paragraph"/>
        <w:numPr>
          <w:ilvl w:val="0"/>
          <w:numId w:val="20"/>
        </w:numPr>
        <w:spacing w:before="0" w:beforeAutospacing="0" w:after="0" w:afterAutospacing="0"/>
        <w:textAlignment w:val="baseline"/>
        <w:rPr>
          <w:rStyle w:val="normaltextrun"/>
          <w:rFonts w:ascii="Georgia" w:hAnsi="Georgia" w:cs="Calibri"/>
          <w:sz w:val="26"/>
          <w:szCs w:val="26"/>
        </w:rPr>
      </w:pPr>
      <w:r>
        <w:rPr>
          <w:rStyle w:val="normaltextrun"/>
          <w:rFonts w:ascii="Georgia" w:hAnsi="Georgia" w:cs="Calibri"/>
          <w:sz w:val="26"/>
          <w:szCs w:val="26"/>
        </w:rPr>
        <w:t xml:space="preserve">Applicant </w:t>
      </w:r>
      <w:r w:rsidR="00175F1A">
        <w:rPr>
          <w:rStyle w:val="normaltextrun"/>
          <w:rFonts w:ascii="Georgia" w:hAnsi="Georgia" w:cs="Calibri"/>
          <w:sz w:val="26"/>
          <w:szCs w:val="26"/>
        </w:rPr>
        <w:t>will complete the information at the top of the form and check what access they are requesting</w:t>
      </w:r>
    </w:p>
    <w:p w14:paraId="17F91BD5" w14:textId="77777777" w:rsidR="00F36247" w:rsidRDefault="00A55A95" w:rsidP="002F6159">
      <w:pPr>
        <w:pStyle w:val="paragraph"/>
        <w:numPr>
          <w:ilvl w:val="0"/>
          <w:numId w:val="20"/>
        </w:numPr>
        <w:spacing w:before="0" w:beforeAutospacing="0" w:after="0" w:afterAutospacing="0"/>
        <w:textAlignment w:val="baseline"/>
        <w:rPr>
          <w:rStyle w:val="normaltextrun"/>
          <w:rFonts w:ascii="Georgia" w:hAnsi="Georgia" w:cs="Calibri"/>
          <w:sz w:val="26"/>
          <w:szCs w:val="26"/>
        </w:rPr>
      </w:pPr>
      <w:r>
        <w:rPr>
          <w:rStyle w:val="normaltextrun"/>
          <w:rFonts w:ascii="Georgia" w:hAnsi="Georgia" w:cs="Calibri"/>
          <w:sz w:val="26"/>
          <w:szCs w:val="26"/>
        </w:rPr>
        <w:t>The applicant will submit the form to the department/supervisor</w:t>
      </w:r>
      <w:r w:rsidR="00F36247">
        <w:rPr>
          <w:rStyle w:val="normaltextrun"/>
          <w:rFonts w:ascii="Georgia" w:hAnsi="Georgia" w:cs="Calibri"/>
          <w:sz w:val="26"/>
          <w:szCs w:val="26"/>
        </w:rPr>
        <w:t xml:space="preserve"> for signature.</w:t>
      </w:r>
    </w:p>
    <w:p w14:paraId="399394F2" w14:textId="77777777" w:rsidR="00587E8F" w:rsidRDefault="00F36247" w:rsidP="002F6159">
      <w:pPr>
        <w:pStyle w:val="paragraph"/>
        <w:numPr>
          <w:ilvl w:val="0"/>
          <w:numId w:val="20"/>
        </w:numPr>
        <w:spacing w:before="0" w:beforeAutospacing="0" w:after="0" w:afterAutospacing="0"/>
        <w:textAlignment w:val="baseline"/>
        <w:rPr>
          <w:rStyle w:val="normaltextrun"/>
          <w:rFonts w:ascii="Georgia" w:hAnsi="Georgia" w:cs="Calibri"/>
          <w:sz w:val="26"/>
          <w:szCs w:val="26"/>
        </w:rPr>
      </w:pPr>
      <w:r>
        <w:rPr>
          <w:rStyle w:val="normaltextrun"/>
          <w:rFonts w:ascii="Georgia" w:hAnsi="Georgia" w:cs="Calibri"/>
          <w:sz w:val="26"/>
          <w:szCs w:val="26"/>
        </w:rPr>
        <w:t xml:space="preserve">Department/supervisor will sign and </w:t>
      </w:r>
      <w:r w:rsidR="00587E8F">
        <w:rPr>
          <w:rStyle w:val="normaltextrun"/>
          <w:rFonts w:ascii="Georgia" w:hAnsi="Georgia" w:cs="Calibri"/>
          <w:sz w:val="26"/>
          <w:szCs w:val="26"/>
        </w:rPr>
        <w:t>send c</w:t>
      </w:r>
      <w:r w:rsidR="00177DB0">
        <w:rPr>
          <w:rStyle w:val="normaltextrun"/>
          <w:rFonts w:ascii="Georgia" w:hAnsi="Georgia" w:cs="Calibri"/>
          <w:sz w:val="26"/>
          <w:szCs w:val="26"/>
        </w:rPr>
        <w:t xml:space="preserve">ompleted forms </w:t>
      </w:r>
      <w:r w:rsidR="00245FDA">
        <w:rPr>
          <w:rStyle w:val="normaltextrun"/>
          <w:rFonts w:ascii="Georgia" w:hAnsi="Georgia" w:cs="Calibri"/>
          <w:sz w:val="26"/>
          <w:szCs w:val="26"/>
        </w:rPr>
        <w:t xml:space="preserve">for shared access </w:t>
      </w:r>
      <w:r w:rsidR="00177DB0">
        <w:rPr>
          <w:rStyle w:val="normaltextrun"/>
          <w:rFonts w:ascii="Georgia" w:hAnsi="Georgia" w:cs="Calibri"/>
          <w:sz w:val="26"/>
          <w:szCs w:val="26"/>
        </w:rPr>
        <w:t xml:space="preserve">to </w:t>
      </w:r>
      <w:hyperlink r:id="rId36" w:history="1">
        <w:r w:rsidR="00177DB0" w:rsidRPr="009C3092">
          <w:rPr>
            <w:rStyle w:val="Hyperlink"/>
            <w:rFonts w:ascii="Georgia" w:hAnsi="Georgia" w:cs="Calibri"/>
            <w:sz w:val="26"/>
            <w:szCs w:val="26"/>
          </w:rPr>
          <w:t>bsb@baylor.edu</w:t>
        </w:r>
      </w:hyperlink>
      <w:r w:rsidR="00177DB0">
        <w:rPr>
          <w:rStyle w:val="normaltextrun"/>
          <w:rFonts w:ascii="Georgia" w:hAnsi="Georgia" w:cs="Calibri"/>
          <w:sz w:val="26"/>
          <w:szCs w:val="26"/>
        </w:rPr>
        <w:t xml:space="preserve"> </w:t>
      </w:r>
    </w:p>
    <w:p w14:paraId="414DDB89" w14:textId="5ECC5319" w:rsidR="002C09EA" w:rsidRDefault="00587E8F" w:rsidP="002F6159">
      <w:pPr>
        <w:pStyle w:val="paragraph"/>
        <w:numPr>
          <w:ilvl w:val="0"/>
          <w:numId w:val="20"/>
        </w:numPr>
        <w:spacing w:before="0" w:beforeAutospacing="0" w:after="0" w:afterAutospacing="0"/>
        <w:textAlignment w:val="baseline"/>
        <w:rPr>
          <w:rStyle w:val="normaltextrun"/>
          <w:rFonts w:ascii="Georgia" w:hAnsi="Georgia" w:cs="Calibri"/>
          <w:sz w:val="26"/>
          <w:szCs w:val="26"/>
        </w:rPr>
      </w:pPr>
      <w:r>
        <w:rPr>
          <w:rStyle w:val="normaltextrun"/>
          <w:rFonts w:ascii="Georgia" w:hAnsi="Georgia" w:cs="Calibri"/>
          <w:sz w:val="26"/>
          <w:szCs w:val="26"/>
        </w:rPr>
        <w:t>Form</w:t>
      </w:r>
      <w:r w:rsidR="00177DB0">
        <w:rPr>
          <w:rStyle w:val="normaltextrun"/>
          <w:rFonts w:ascii="Georgia" w:hAnsi="Georgia" w:cs="Calibri"/>
          <w:sz w:val="26"/>
          <w:szCs w:val="26"/>
        </w:rPr>
        <w:t xml:space="preserve"> must come from a faculty/staff member email. </w:t>
      </w:r>
    </w:p>
    <w:p w14:paraId="34B92585" w14:textId="17FA47EC" w:rsidR="00CD74E9" w:rsidRDefault="00CD74E9" w:rsidP="00144B08">
      <w:pPr>
        <w:pStyle w:val="paragraph"/>
        <w:spacing w:before="0" w:beforeAutospacing="0" w:after="0" w:afterAutospacing="0"/>
        <w:textAlignment w:val="baseline"/>
        <w:rPr>
          <w:rStyle w:val="normaltextrun"/>
          <w:rFonts w:ascii="Georgia" w:hAnsi="Georgia" w:cs="Calibri"/>
          <w:sz w:val="26"/>
          <w:szCs w:val="26"/>
        </w:rPr>
      </w:pPr>
    </w:p>
    <w:p w14:paraId="77A5D95C" w14:textId="275AFD07" w:rsidR="00CD74E9" w:rsidRDefault="00CD74E9" w:rsidP="00144B08">
      <w:pPr>
        <w:pStyle w:val="paragraph"/>
        <w:spacing w:before="0" w:beforeAutospacing="0" w:after="0" w:afterAutospacing="0"/>
        <w:textAlignment w:val="baseline"/>
        <w:rPr>
          <w:rStyle w:val="normaltextrun"/>
          <w:rFonts w:ascii="Georgia" w:hAnsi="Georgia" w:cs="Calibri"/>
          <w:sz w:val="26"/>
          <w:szCs w:val="26"/>
        </w:rPr>
      </w:pPr>
      <w:r>
        <w:rPr>
          <w:rStyle w:val="normaltextrun"/>
          <w:rFonts w:ascii="Georgia" w:hAnsi="Georgia" w:cs="Calibri"/>
          <w:sz w:val="26"/>
          <w:szCs w:val="26"/>
        </w:rPr>
        <w:t>Paper forms are not accepted.</w:t>
      </w:r>
    </w:p>
    <w:p w14:paraId="68A9CAE2" w14:textId="54D93C08" w:rsidR="00D6735E" w:rsidRDefault="00D6735E" w:rsidP="00144B08">
      <w:pPr>
        <w:pStyle w:val="paragraph"/>
        <w:spacing w:before="0" w:beforeAutospacing="0" w:after="0" w:afterAutospacing="0"/>
        <w:textAlignment w:val="baseline"/>
        <w:rPr>
          <w:rStyle w:val="normaltextrun"/>
          <w:rFonts w:ascii="Georgia" w:hAnsi="Georgia" w:cs="Calibri"/>
          <w:sz w:val="26"/>
          <w:szCs w:val="26"/>
        </w:rPr>
      </w:pPr>
    </w:p>
    <w:p w14:paraId="2CE0E961" w14:textId="02DB7E78" w:rsidR="00D6735E" w:rsidRDefault="00D6735E" w:rsidP="00144B08">
      <w:pPr>
        <w:pStyle w:val="paragraph"/>
        <w:spacing w:before="0" w:beforeAutospacing="0" w:after="0" w:afterAutospacing="0"/>
        <w:textAlignment w:val="baseline"/>
        <w:rPr>
          <w:rStyle w:val="normaltextrun"/>
          <w:rFonts w:ascii="Georgia" w:hAnsi="Georgia" w:cs="Calibri"/>
          <w:sz w:val="26"/>
          <w:szCs w:val="26"/>
        </w:rPr>
      </w:pPr>
      <w:r>
        <w:rPr>
          <w:rStyle w:val="normaltextrun"/>
          <w:rFonts w:ascii="Georgia" w:hAnsi="Georgia" w:cs="Calibri"/>
          <w:sz w:val="26"/>
          <w:szCs w:val="26"/>
        </w:rPr>
        <w:t>Justification will be required for certain</w:t>
      </w:r>
      <w:r w:rsidR="00B12DCF">
        <w:rPr>
          <w:rStyle w:val="normaltextrun"/>
          <w:rFonts w:ascii="Georgia" w:hAnsi="Georgia" w:cs="Calibri"/>
          <w:sz w:val="26"/>
          <w:szCs w:val="26"/>
        </w:rPr>
        <w:t xml:space="preserve"> areas of the building due to safety and security concerns. </w:t>
      </w:r>
    </w:p>
    <w:p w14:paraId="398F858E" w14:textId="384DF9DC" w:rsidR="00287E67" w:rsidRDefault="00287E67" w:rsidP="00144B08">
      <w:pPr>
        <w:pStyle w:val="paragraph"/>
        <w:spacing w:before="0" w:beforeAutospacing="0" w:after="0" w:afterAutospacing="0"/>
        <w:textAlignment w:val="baseline"/>
        <w:rPr>
          <w:rStyle w:val="normaltextrun"/>
          <w:rFonts w:ascii="Georgia" w:hAnsi="Georgia" w:cs="Calibri"/>
          <w:sz w:val="26"/>
          <w:szCs w:val="26"/>
        </w:rPr>
      </w:pPr>
    </w:p>
    <w:p w14:paraId="22773202" w14:textId="4B8D05F2" w:rsidR="00287E67" w:rsidRDefault="00287E67" w:rsidP="00144B08">
      <w:pPr>
        <w:pStyle w:val="paragraph"/>
        <w:spacing w:before="0" w:beforeAutospacing="0" w:after="0" w:afterAutospacing="0"/>
        <w:textAlignment w:val="baseline"/>
        <w:rPr>
          <w:rStyle w:val="normaltextrun"/>
          <w:rFonts w:ascii="Georgia" w:hAnsi="Georgia" w:cs="Calibri"/>
          <w:sz w:val="26"/>
          <w:szCs w:val="26"/>
        </w:rPr>
      </w:pPr>
      <w:r>
        <w:rPr>
          <w:rStyle w:val="normaltextrun"/>
          <w:rFonts w:ascii="Georgia" w:hAnsi="Georgia" w:cs="Calibri"/>
          <w:sz w:val="26"/>
          <w:szCs w:val="26"/>
        </w:rPr>
        <w:t>Exp</w:t>
      </w:r>
      <w:r w:rsidR="009A5ECB">
        <w:rPr>
          <w:rStyle w:val="normaltextrun"/>
          <w:rFonts w:ascii="Georgia" w:hAnsi="Georgia" w:cs="Calibri"/>
          <w:sz w:val="26"/>
          <w:szCs w:val="26"/>
        </w:rPr>
        <w:t xml:space="preserve">iration dates are required and should not exceed </w:t>
      </w:r>
      <w:r w:rsidR="001E0E56">
        <w:rPr>
          <w:rStyle w:val="normaltextrun"/>
          <w:rFonts w:ascii="Georgia" w:hAnsi="Georgia" w:cs="Calibri"/>
          <w:sz w:val="26"/>
          <w:szCs w:val="26"/>
        </w:rPr>
        <w:t xml:space="preserve">5 years. </w:t>
      </w:r>
    </w:p>
    <w:p w14:paraId="7C29EF0D" w14:textId="6FC4B344" w:rsidR="001377D0" w:rsidRDefault="001377D0" w:rsidP="00144B08">
      <w:pPr>
        <w:pStyle w:val="paragraph"/>
        <w:spacing w:before="0" w:beforeAutospacing="0" w:after="0" w:afterAutospacing="0"/>
        <w:textAlignment w:val="baseline"/>
        <w:rPr>
          <w:rStyle w:val="normaltextrun"/>
          <w:rFonts w:ascii="Georgia" w:hAnsi="Georgia" w:cs="Calibri"/>
          <w:sz w:val="26"/>
          <w:szCs w:val="26"/>
        </w:rPr>
      </w:pPr>
    </w:p>
    <w:p w14:paraId="681E271F" w14:textId="0D4EF0F9" w:rsidR="001377D0" w:rsidRPr="00097A56" w:rsidRDefault="001377D0" w:rsidP="00144B08">
      <w:pPr>
        <w:pStyle w:val="paragraph"/>
        <w:spacing w:before="0" w:beforeAutospacing="0" w:after="0" w:afterAutospacing="0"/>
        <w:textAlignment w:val="baseline"/>
        <w:rPr>
          <w:rStyle w:val="normaltextrun"/>
          <w:rFonts w:ascii="Georgia" w:hAnsi="Georgia" w:cs="Calibri"/>
          <w:b/>
          <w:bCs/>
          <w:sz w:val="26"/>
          <w:szCs w:val="26"/>
        </w:rPr>
      </w:pPr>
      <w:r w:rsidRPr="00097A56">
        <w:rPr>
          <w:rStyle w:val="normaltextrun"/>
          <w:rFonts w:ascii="Georgia" w:hAnsi="Georgia" w:cs="Calibri"/>
          <w:b/>
          <w:bCs/>
          <w:sz w:val="26"/>
          <w:szCs w:val="26"/>
        </w:rPr>
        <w:t xml:space="preserve">**Please notify the Director’s office </w:t>
      </w:r>
      <w:r w:rsidR="00756B2E" w:rsidRPr="00097A56">
        <w:rPr>
          <w:rStyle w:val="normaltextrun"/>
          <w:rFonts w:ascii="Georgia" w:hAnsi="Georgia" w:cs="Calibri"/>
          <w:b/>
          <w:bCs/>
          <w:sz w:val="26"/>
          <w:szCs w:val="26"/>
        </w:rPr>
        <w:t xml:space="preserve">immediately </w:t>
      </w:r>
      <w:r w:rsidRPr="00097A56">
        <w:rPr>
          <w:rStyle w:val="normaltextrun"/>
          <w:rFonts w:ascii="Georgia" w:hAnsi="Georgia" w:cs="Calibri"/>
          <w:b/>
          <w:bCs/>
          <w:sz w:val="26"/>
          <w:szCs w:val="26"/>
        </w:rPr>
        <w:t xml:space="preserve">when someone in your area </w:t>
      </w:r>
      <w:r w:rsidR="00756B2E" w:rsidRPr="00097A56">
        <w:rPr>
          <w:rStyle w:val="normaltextrun"/>
          <w:rFonts w:ascii="Georgia" w:hAnsi="Georgia" w:cs="Calibri"/>
          <w:b/>
          <w:bCs/>
          <w:sz w:val="26"/>
          <w:szCs w:val="26"/>
        </w:rPr>
        <w:t>leaves so that access can be deactivated</w:t>
      </w:r>
      <w:r w:rsidR="00B96E9F" w:rsidRPr="00097A56">
        <w:rPr>
          <w:rStyle w:val="normaltextrun"/>
          <w:rFonts w:ascii="Georgia" w:hAnsi="Georgia" w:cs="Calibri"/>
          <w:b/>
          <w:bCs/>
          <w:sz w:val="26"/>
          <w:szCs w:val="26"/>
        </w:rPr>
        <w:t xml:space="preserve">. This can include taking a job elsewhere on campus, retirement, or other </w:t>
      </w:r>
      <w:r w:rsidR="002E66A0" w:rsidRPr="00097A56">
        <w:rPr>
          <w:rStyle w:val="normaltextrun"/>
          <w:rFonts w:ascii="Georgia" w:hAnsi="Georgia" w:cs="Calibri"/>
          <w:b/>
          <w:bCs/>
          <w:sz w:val="26"/>
          <w:szCs w:val="26"/>
        </w:rPr>
        <w:t>various reasons.</w:t>
      </w:r>
      <w:r w:rsidR="008E0FAA" w:rsidRPr="00097A56">
        <w:rPr>
          <w:rStyle w:val="normaltextrun"/>
          <w:rFonts w:ascii="Georgia" w:hAnsi="Georgia" w:cs="Calibri"/>
          <w:b/>
          <w:bCs/>
          <w:sz w:val="26"/>
          <w:szCs w:val="26"/>
        </w:rPr>
        <w:t xml:space="preserve"> </w:t>
      </w:r>
      <w:r w:rsidR="002E66A0" w:rsidRPr="00097A56">
        <w:rPr>
          <w:rStyle w:val="normaltextrun"/>
          <w:rFonts w:ascii="Georgia" w:hAnsi="Georgia" w:cs="Calibri"/>
          <w:b/>
          <w:bCs/>
          <w:sz w:val="26"/>
          <w:szCs w:val="26"/>
        </w:rPr>
        <w:t>**</w:t>
      </w:r>
    </w:p>
    <w:p w14:paraId="774CC2C7" w14:textId="77777777" w:rsidR="00097A56" w:rsidRDefault="00097A56">
      <w:pPr>
        <w:rPr>
          <w:rStyle w:val="normaltextrun"/>
          <w:rFonts w:ascii="Georgia" w:hAnsi="Georgia" w:cs="Calibri"/>
          <w:sz w:val="26"/>
          <w:szCs w:val="26"/>
        </w:rPr>
      </w:pPr>
      <w:r>
        <w:rPr>
          <w:rStyle w:val="normaltextrun"/>
          <w:rFonts w:ascii="Georgia" w:hAnsi="Georgia" w:cs="Calibri"/>
          <w:sz w:val="26"/>
          <w:szCs w:val="26"/>
        </w:rPr>
        <w:br w:type="page"/>
      </w:r>
    </w:p>
    <w:p w14:paraId="479BEAF1" w14:textId="725EFE47" w:rsidR="00487DFA" w:rsidRDefault="334A3FA2" w:rsidP="00487DFA">
      <w:pPr>
        <w:shd w:val="clear" w:color="auto" w:fill="FFFFFF" w:themeFill="background1"/>
        <w:spacing w:after="60" w:line="336" w:lineRule="atLeast"/>
        <w:outlineLvl w:val="0"/>
        <w:rPr>
          <w:rFonts w:ascii="Georgia" w:eastAsia="Times New Roman" w:hAnsi="Georgia" w:cs="Times New Roman"/>
          <w:color w:val="000000" w:themeColor="text1"/>
          <w:sz w:val="26"/>
          <w:szCs w:val="26"/>
        </w:rPr>
      </w:pPr>
      <w:bookmarkStart w:id="40" w:name="_Toc110259497"/>
      <w:r w:rsidRPr="334A3FA2">
        <w:rPr>
          <w:rFonts w:ascii="Arial" w:eastAsia="Times New Roman" w:hAnsi="Arial" w:cs="Arial"/>
          <w:b/>
          <w:bCs/>
          <w:color w:val="154734"/>
          <w:sz w:val="60"/>
          <w:szCs w:val="60"/>
        </w:rPr>
        <w:lastRenderedPageBreak/>
        <w:t>Shared Displays/Research Boards/Hallways</w:t>
      </w:r>
      <w:bookmarkEnd w:id="40"/>
    </w:p>
    <w:p w14:paraId="34179123" w14:textId="77BFBC7F" w:rsidR="00CE2E54" w:rsidRDefault="00487DFA" w:rsidP="00487DFA">
      <w:pPr>
        <w:shd w:val="clear" w:color="auto" w:fill="FFFFFF" w:themeFill="background1"/>
        <w:spacing w:after="60" w:line="336" w:lineRule="atLeast"/>
        <w:outlineLvl w:val="0"/>
        <w:rPr>
          <w:rFonts w:ascii="Georgia" w:hAnsi="Georgia" w:cs="Arial"/>
          <w:sz w:val="26"/>
          <w:szCs w:val="26"/>
          <w:shd w:val="clear" w:color="auto" w:fill="FFFFFF"/>
        </w:rPr>
      </w:pPr>
      <w:bookmarkStart w:id="41" w:name="_Toc109803626"/>
      <w:bookmarkStart w:id="42" w:name="_Toc110246519"/>
      <w:bookmarkStart w:id="43" w:name="_Toc110259498"/>
      <w:r w:rsidRPr="00F9542A">
        <w:rPr>
          <w:rFonts w:ascii="Georgia" w:hAnsi="Georgia" w:cs="Arial"/>
          <w:sz w:val="26"/>
          <w:szCs w:val="26"/>
          <w:shd w:val="clear" w:color="auto" w:fill="FFFFFF"/>
        </w:rPr>
        <w:t xml:space="preserve">Due to the number of faculty/staff/students in the building, departments are </w:t>
      </w:r>
      <w:r>
        <w:rPr>
          <w:rFonts w:ascii="Georgia" w:hAnsi="Georgia" w:cs="Arial"/>
          <w:sz w:val="26"/>
          <w:szCs w:val="26"/>
          <w:shd w:val="clear" w:color="auto" w:fill="FFFFFF"/>
        </w:rPr>
        <w:t>reminded that no one department/facility owns a hallway/common area. All spaces are shared with departments/labs/researchers/faculty/staff. To assist in maintaining aesthetics of the building along with limited areas and spaces to display</w:t>
      </w:r>
      <w:r w:rsidR="00CE2E54">
        <w:rPr>
          <w:rFonts w:ascii="Georgia" w:hAnsi="Georgia" w:cs="Arial"/>
          <w:sz w:val="26"/>
          <w:szCs w:val="26"/>
          <w:shd w:val="clear" w:color="auto" w:fill="FFFFFF"/>
        </w:rPr>
        <w:t xml:space="preserve"> research/departmental related items, the following standards </w:t>
      </w:r>
      <w:r w:rsidR="005E465B">
        <w:rPr>
          <w:rFonts w:ascii="Georgia" w:hAnsi="Georgia" w:cs="Arial"/>
          <w:sz w:val="26"/>
          <w:szCs w:val="26"/>
          <w:shd w:val="clear" w:color="auto" w:fill="FFFFFF"/>
        </w:rPr>
        <w:t>are in place at</w:t>
      </w:r>
      <w:r w:rsidR="00CE2E54">
        <w:rPr>
          <w:rFonts w:ascii="Georgia" w:hAnsi="Georgia" w:cs="Arial"/>
          <w:sz w:val="26"/>
          <w:szCs w:val="26"/>
          <w:shd w:val="clear" w:color="auto" w:fill="FFFFFF"/>
        </w:rPr>
        <w:t xml:space="preserve"> the BSB:</w:t>
      </w:r>
      <w:bookmarkEnd w:id="41"/>
      <w:bookmarkEnd w:id="42"/>
      <w:bookmarkEnd w:id="43"/>
    </w:p>
    <w:p w14:paraId="4390FA37" w14:textId="73A8F6F9" w:rsidR="00487DFA" w:rsidRDefault="00487DFA" w:rsidP="00487DFA">
      <w:pPr>
        <w:shd w:val="clear" w:color="auto" w:fill="FFFFFF" w:themeFill="background1"/>
        <w:spacing w:after="60" w:line="336" w:lineRule="atLeast"/>
        <w:outlineLvl w:val="0"/>
        <w:rPr>
          <w:rFonts w:ascii="Georgia" w:hAnsi="Georgia" w:cs="Arial"/>
          <w:sz w:val="26"/>
          <w:szCs w:val="26"/>
          <w:shd w:val="clear" w:color="auto" w:fill="FFFFFF"/>
        </w:rPr>
      </w:pPr>
      <w:r w:rsidRPr="00F9542A">
        <w:rPr>
          <w:rFonts w:ascii="Georgia" w:hAnsi="Georgia" w:cs="Arial"/>
          <w:sz w:val="26"/>
          <w:szCs w:val="26"/>
          <w:shd w:val="clear" w:color="auto" w:fill="FFFFFF"/>
        </w:rPr>
        <w:t xml:space="preserve"> </w:t>
      </w:r>
    </w:p>
    <w:p w14:paraId="05A1F6BD" w14:textId="318368EF" w:rsidR="00CE2E54" w:rsidRPr="00CE2E54" w:rsidRDefault="00CE2E54" w:rsidP="00CE2E54">
      <w:pPr>
        <w:pStyle w:val="ListParagraph"/>
        <w:numPr>
          <w:ilvl w:val="0"/>
          <w:numId w:val="13"/>
        </w:numPr>
        <w:spacing w:after="60" w:line="336" w:lineRule="atLeast"/>
        <w:rPr>
          <w:rFonts w:ascii="Georgia" w:eastAsia="Times New Roman" w:hAnsi="Georgia" w:cs="Times New Roman"/>
          <w:b/>
          <w:bCs/>
          <w:color w:val="000000" w:themeColor="text1"/>
          <w:sz w:val="26"/>
          <w:szCs w:val="26"/>
        </w:rPr>
      </w:pPr>
      <w:r w:rsidRPr="00CE2E54">
        <w:rPr>
          <w:rFonts w:ascii="Georgia" w:hAnsi="Georgia" w:cs="Arial"/>
          <w:sz w:val="26"/>
          <w:szCs w:val="26"/>
          <w:shd w:val="clear" w:color="auto" w:fill="FFFFFF"/>
        </w:rPr>
        <w:t>White corrugated boards can be placed down</w:t>
      </w:r>
      <w:r>
        <w:rPr>
          <w:rFonts w:ascii="Georgia" w:hAnsi="Georgia" w:cs="Arial"/>
          <w:sz w:val="26"/>
          <w:szCs w:val="26"/>
          <w:shd w:val="clear" w:color="auto" w:fill="FFFFFF"/>
        </w:rPr>
        <w:t xml:space="preserve"> </w:t>
      </w:r>
      <w:r w:rsidRPr="00CE2E54">
        <w:rPr>
          <w:rFonts w:ascii="Georgia" w:hAnsi="Georgia" w:cs="Arial"/>
          <w:sz w:val="26"/>
          <w:szCs w:val="26"/>
          <w:shd w:val="clear" w:color="auto" w:fill="FFFFFF"/>
        </w:rPr>
        <w:t xml:space="preserve">the research wing hallways. These are the areas where most research labs are located and are after you go through the double doors. You can display research posters or other important lab information on these. </w:t>
      </w:r>
    </w:p>
    <w:p w14:paraId="2DA37C5C" w14:textId="6FF8FBE3" w:rsidR="00CE2E54" w:rsidRPr="00CE2E54" w:rsidRDefault="00CE2E54" w:rsidP="00CE2E54">
      <w:pPr>
        <w:pStyle w:val="ListParagraph"/>
        <w:numPr>
          <w:ilvl w:val="0"/>
          <w:numId w:val="13"/>
        </w:numPr>
        <w:spacing w:after="60" w:line="336" w:lineRule="atLeast"/>
        <w:rPr>
          <w:rFonts w:ascii="Georgia" w:eastAsia="Times New Roman" w:hAnsi="Georgia" w:cs="Times New Roman"/>
          <w:b/>
          <w:bCs/>
          <w:color w:val="000000" w:themeColor="text1"/>
          <w:sz w:val="26"/>
          <w:szCs w:val="26"/>
        </w:rPr>
      </w:pPr>
      <w:r w:rsidRPr="00CE2E54">
        <w:rPr>
          <w:rFonts w:ascii="Georgia" w:hAnsi="Georgia" w:cs="Arial"/>
          <w:sz w:val="26"/>
          <w:szCs w:val="26"/>
          <w:shd w:val="clear" w:color="auto" w:fill="FFFFFF"/>
        </w:rPr>
        <w:t>FabricMate boards ordered through the Director’s Office can be placed at the back of the hallways on A, C, and E wings. These are the common areas before the double doors leading to the research wings. Things that are recommended be displayed on these could be publications, active research going on.</w:t>
      </w:r>
      <w:r>
        <w:rPr>
          <w:rFonts w:ascii="Georgia" w:hAnsi="Georgia" w:cs="Arial"/>
          <w:sz w:val="26"/>
          <w:szCs w:val="26"/>
          <w:shd w:val="clear" w:color="auto" w:fill="FFFFFF"/>
        </w:rPr>
        <w:t xml:space="preserve"> </w:t>
      </w:r>
      <w:r w:rsidRPr="00CE2E54">
        <w:rPr>
          <w:rFonts w:ascii="Georgia" w:hAnsi="Georgia" w:cs="Arial"/>
          <w:sz w:val="26"/>
          <w:szCs w:val="26"/>
          <w:shd w:val="clear" w:color="auto" w:fill="FFFFFF"/>
        </w:rPr>
        <w:t>Note: due to limited space, please no research posters on the FabricMate boards.</w:t>
      </w:r>
    </w:p>
    <w:p w14:paraId="6632522D" w14:textId="47F05368" w:rsidR="00487DFA" w:rsidRPr="00CE2E54" w:rsidRDefault="00CE2E54" w:rsidP="00CE2E54">
      <w:pPr>
        <w:pStyle w:val="ListParagraph"/>
        <w:numPr>
          <w:ilvl w:val="0"/>
          <w:numId w:val="13"/>
        </w:numPr>
        <w:spacing w:after="60" w:line="336" w:lineRule="atLeast"/>
        <w:rPr>
          <w:rFonts w:ascii="Georgia" w:eastAsia="Times New Roman" w:hAnsi="Georgia" w:cs="Times New Roman"/>
          <w:b/>
          <w:bCs/>
          <w:color w:val="000000" w:themeColor="text1"/>
          <w:sz w:val="26"/>
          <w:szCs w:val="26"/>
        </w:rPr>
      </w:pPr>
      <w:r w:rsidRPr="00CE2E54">
        <w:rPr>
          <w:rFonts w:ascii="Georgia" w:hAnsi="Georgia" w:cs="Arial"/>
          <w:sz w:val="26"/>
          <w:szCs w:val="26"/>
          <w:shd w:val="clear" w:color="auto" w:fill="FFFFFF"/>
        </w:rPr>
        <w:t>A limited number of glass case bulletin boards can be purchased and hung down office hallways for faculty to use that have offices in the area</w:t>
      </w:r>
      <w:r w:rsidRPr="00CE2E54">
        <w:rPr>
          <w:rFonts w:ascii="Arial" w:hAnsi="Arial" w:cs="Arial"/>
          <w:sz w:val="30"/>
          <w:szCs w:val="30"/>
          <w:shd w:val="clear" w:color="auto" w:fill="FFFFFF"/>
        </w:rPr>
        <w:t>.</w:t>
      </w:r>
    </w:p>
    <w:p w14:paraId="7266297E" w14:textId="5276AFD3" w:rsidR="00CE2E54" w:rsidRDefault="00CE2E54" w:rsidP="00CE2E54">
      <w:pPr>
        <w:spacing w:after="60" w:line="336" w:lineRule="atLeast"/>
        <w:rPr>
          <w:rFonts w:ascii="Georgia" w:eastAsia="Times New Roman" w:hAnsi="Georgia" w:cs="Times New Roman"/>
          <w:sz w:val="26"/>
          <w:szCs w:val="26"/>
        </w:rPr>
      </w:pPr>
    </w:p>
    <w:p w14:paraId="6964A682" w14:textId="08AB1F10" w:rsidR="002C09EA" w:rsidRDefault="004105DB" w:rsidP="00CE2E54">
      <w:pPr>
        <w:spacing w:after="60" w:line="336" w:lineRule="atLeast"/>
        <w:rPr>
          <w:rFonts w:ascii="Georgia" w:eastAsia="Times New Roman" w:hAnsi="Georgia" w:cs="Times New Roman"/>
          <w:b/>
          <w:bCs/>
          <w:color w:val="000000" w:themeColor="text1"/>
          <w:sz w:val="26"/>
          <w:szCs w:val="26"/>
        </w:rPr>
      </w:pPr>
      <w:r>
        <w:rPr>
          <w:noProof/>
        </w:rPr>
        <w:lastRenderedPageBreak/>
        <mc:AlternateContent>
          <mc:Choice Requires="wps">
            <w:drawing>
              <wp:anchor distT="0" distB="0" distL="114300" distR="114300" simplePos="0" relativeHeight="251662336" behindDoc="0" locked="0" layoutInCell="1" allowOverlap="1" wp14:anchorId="193303FB" wp14:editId="217B0CEA">
                <wp:simplePos x="0" y="0"/>
                <wp:positionH relativeFrom="column">
                  <wp:posOffset>2847975</wp:posOffset>
                </wp:positionH>
                <wp:positionV relativeFrom="paragraph">
                  <wp:posOffset>4572000</wp:posOffset>
                </wp:positionV>
                <wp:extent cx="1724025" cy="323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025" cy="323850"/>
                        </a:xfrm>
                        <a:prstGeom prst="rect">
                          <a:avLst/>
                        </a:prstGeom>
                        <a:solidFill>
                          <a:sysClr val="window" lastClr="FFFFFF"/>
                        </a:solidFill>
                        <a:ln w="6350">
                          <a:noFill/>
                        </a:ln>
                      </wps:spPr>
                      <wps:txbx>
                        <w:txbxContent>
                          <w:p w14:paraId="1B0CFDE7" w14:textId="1B8FBF3D" w:rsidR="002C09EA" w:rsidRDefault="002C09EA" w:rsidP="002C09EA">
                            <w:r>
                              <w:t>Faculty office Hallways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93303FB" id="Text Box 3" o:spid="_x0000_s1027" type="#_x0000_t202" style="position:absolute;margin-left:224.25pt;margin-top:5in;width:135.7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" fillcolor="window" stroked="f" strokeweight=".5pt">
                <v:textbox>
                  <w:txbxContent>
                    <w:p w14:paraId="1B0CFDE7" w14:textId="1B8FBF3D" w:rsidR="002C09EA" w:rsidRDefault="002C09EA" w:rsidP="002C09EA">
                      <w:r>
                        <w:t>Faculty office Hallways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EC5EAA0" wp14:editId="0333E655">
                <wp:simplePos x="0" y="0"/>
                <wp:positionH relativeFrom="column">
                  <wp:posOffset>942975</wp:posOffset>
                </wp:positionH>
                <wp:positionV relativeFrom="paragraph">
                  <wp:posOffset>1428750</wp:posOffset>
                </wp:positionV>
                <wp:extent cx="1276350" cy="323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0" cy="323850"/>
                        </a:xfrm>
                        <a:prstGeom prst="rect">
                          <a:avLst/>
                        </a:prstGeom>
                        <a:solidFill>
                          <a:schemeClr val="lt1"/>
                        </a:solidFill>
                        <a:ln w="6350">
                          <a:noFill/>
                        </a:ln>
                      </wps:spPr>
                      <wps:txbx>
                        <w:txbxContent>
                          <w:p w14:paraId="16C60958" w14:textId="69C3FB49" w:rsidR="00CE2E54" w:rsidRDefault="00CE2E54">
                            <w:r>
                              <w:t>Research Wing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EC5EAA0" id="Text Box 2" o:spid="_x0000_s1028" type="#_x0000_t202" style="position:absolute;margin-left:74.25pt;margin-top:112.5pt;width:100.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" fillcolor="white [3201]" stroked="f" strokeweight=".5pt">
                <v:textbox>
                  <w:txbxContent>
                    <w:p w14:paraId="16C60958" w14:textId="69C3FB49" w:rsidR="00CE2E54" w:rsidRDefault="00CE2E54">
                      <w:r>
                        <w:t>Research Wing</w:t>
                      </w:r>
                    </w:p>
                  </w:txbxContent>
                </v:textbox>
              </v:shape>
            </w:pict>
          </mc:Fallback>
        </mc:AlternateContent>
      </w:r>
      <w:r w:rsidR="00CE2E54">
        <w:rPr>
          <w:rFonts w:ascii="Georgia" w:hAnsi="Georgia"/>
          <w:b/>
          <w:bCs/>
          <w:noProof/>
          <w:color w:val="000000" w:themeColor="text1"/>
          <w:sz w:val="26"/>
          <w:szCs w:val="26"/>
        </w:rPr>
        <w:drawing>
          <wp:inline distT="0" distB="0" distL="0" distR="0" wp14:anchorId="29F1F2B8" wp14:editId="490FC1AB">
            <wp:extent cx="5419725" cy="4895850"/>
            <wp:effectExtent l="0" t="0" r="9525" b="0"/>
            <wp:docPr id="1" name="Picture 1"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engineering drawing&#10;&#10;Description automatically generat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19725" cy="4895850"/>
                    </a:xfrm>
                    <a:prstGeom prst="rect">
                      <a:avLst/>
                    </a:prstGeom>
                    <a:noFill/>
                    <a:ln>
                      <a:noFill/>
                    </a:ln>
                  </pic:spPr>
                </pic:pic>
              </a:graphicData>
            </a:graphic>
          </wp:inline>
        </w:drawing>
      </w:r>
    </w:p>
    <w:p w14:paraId="0395D5E0" w14:textId="77777777" w:rsidR="00D466EF" w:rsidRDefault="00D466EF">
      <w:pPr>
        <w:rPr>
          <w:rFonts w:ascii="Georgia" w:eastAsia="Times New Roman" w:hAnsi="Georgia" w:cs="Times New Roman"/>
          <w:b/>
          <w:bCs/>
          <w:color w:val="000000" w:themeColor="text1"/>
          <w:sz w:val="26"/>
          <w:szCs w:val="26"/>
        </w:rPr>
      </w:pPr>
      <w:r>
        <w:rPr>
          <w:rFonts w:ascii="Georgia" w:eastAsia="Times New Roman" w:hAnsi="Georgia" w:cs="Times New Roman"/>
          <w:b/>
          <w:bCs/>
          <w:color w:val="000000" w:themeColor="text1"/>
          <w:sz w:val="26"/>
          <w:szCs w:val="26"/>
        </w:rPr>
        <w:br w:type="page"/>
      </w:r>
    </w:p>
    <w:p w14:paraId="5E34BC6D" w14:textId="76E0EA2A" w:rsidR="002B622A" w:rsidRDefault="334A3FA2" w:rsidP="002B622A">
      <w:pPr>
        <w:shd w:val="clear" w:color="auto" w:fill="FFFFFF" w:themeFill="background1"/>
        <w:spacing w:after="60" w:line="336" w:lineRule="atLeast"/>
        <w:outlineLvl w:val="0"/>
        <w:rPr>
          <w:rFonts w:ascii="Georgia" w:eastAsia="Times New Roman" w:hAnsi="Georgia" w:cs="Times New Roman"/>
          <w:color w:val="000000" w:themeColor="text1"/>
          <w:sz w:val="26"/>
          <w:szCs w:val="26"/>
        </w:rPr>
      </w:pPr>
      <w:bookmarkStart w:id="44" w:name="_Toc110259499"/>
      <w:r w:rsidRPr="334A3FA2">
        <w:rPr>
          <w:rFonts w:ascii="Arial" w:eastAsia="Times New Roman" w:hAnsi="Arial" w:cs="Arial"/>
          <w:b/>
          <w:bCs/>
          <w:color w:val="154734"/>
          <w:sz w:val="60"/>
          <w:szCs w:val="60"/>
        </w:rPr>
        <w:lastRenderedPageBreak/>
        <w:t>Work Orders</w:t>
      </w:r>
      <w:bookmarkEnd w:id="44"/>
      <w:r w:rsidRPr="334A3FA2">
        <w:rPr>
          <w:rFonts w:ascii="Arial" w:eastAsia="Times New Roman" w:hAnsi="Arial" w:cs="Arial"/>
          <w:b/>
          <w:bCs/>
          <w:color w:val="154734"/>
          <w:sz w:val="60"/>
          <w:szCs w:val="60"/>
        </w:rPr>
        <w:t xml:space="preserve"> </w:t>
      </w:r>
    </w:p>
    <w:p w14:paraId="35272A33" w14:textId="5685997D" w:rsidR="00943E65" w:rsidRDefault="00CE2E54" w:rsidP="00CE2E54">
      <w:pPr>
        <w:spacing w:after="60" w:line="336" w:lineRule="atLeast"/>
        <w:rPr>
          <w:rFonts w:ascii="Georgia" w:hAnsi="Georgia" w:cs="Arial"/>
          <w:sz w:val="26"/>
          <w:szCs w:val="26"/>
          <w:shd w:val="clear" w:color="auto" w:fill="FFFFFF"/>
        </w:rPr>
      </w:pPr>
      <w:r>
        <w:rPr>
          <w:rFonts w:ascii="Calibri" w:hAnsi="Calibri" w:cs="Calibri"/>
          <w:color w:val="000000"/>
          <w:shd w:val="clear" w:color="auto" w:fill="FFFFFF"/>
        </w:rPr>
        <w:br/>
      </w:r>
      <w:r w:rsidR="00D97AB1" w:rsidRPr="00D97AB1">
        <w:rPr>
          <w:rFonts w:ascii="Georgia" w:hAnsi="Georgia" w:cs="Arial"/>
          <w:sz w:val="26"/>
          <w:szCs w:val="26"/>
          <w:shd w:val="clear" w:color="auto" w:fill="FFFFFF"/>
        </w:rPr>
        <w:t>Due to the size of the building, it is asked that departments assist with putting in work orders</w:t>
      </w:r>
      <w:r w:rsidR="005E465B">
        <w:rPr>
          <w:rFonts w:ascii="Georgia" w:hAnsi="Georgia" w:cs="Arial"/>
          <w:sz w:val="26"/>
          <w:szCs w:val="26"/>
          <w:shd w:val="clear" w:color="auto" w:fill="FFFFFF"/>
        </w:rPr>
        <w:t xml:space="preserve"> for minor issues</w:t>
      </w:r>
      <w:r w:rsidR="00D97AB1" w:rsidRPr="00D97AB1">
        <w:rPr>
          <w:rFonts w:ascii="Georgia" w:hAnsi="Georgia" w:cs="Arial"/>
          <w:sz w:val="26"/>
          <w:szCs w:val="26"/>
          <w:shd w:val="clear" w:color="auto" w:fill="FFFFFF"/>
        </w:rPr>
        <w:t xml:space="preserve">. These can include minor bathroom issues, </w:t>
      </w:r>
      <w:r w:rsidR="005E465B">
        <w:rPr>
          <w:rFonts w:ascii="Georgia" w:hAnsi="Georgia" w:cs="Arial"/>
          <w:sz w:val="26"/>
          <w:szCs w:val="26"/>
          <w:shd w:val="clear" w:color="auto" w:fill="FFFFFF"/>
        </w:rPr>
        <w:t xml:space="preserve">hot/cold HVAC adjustment requests, </w:t>
      </w:r>
      <w:r w:rsidR="00D97AB1" w:rsidRPr="00D97AB1">
        <w:rPr>
          <w:rFonts w:ascii="Georgia" w:hAnsi="Georgia" w:cs="Arial"/>
          <w:sz w:val="26"/>
          <w:szCs w:val="26"/>
          <w:shd w:val="clear" w:color="auto" w:fill="FFFFFF"/>
        </w:rPr>
        <w:t>floor spills, and other generic departmental housekeeping issues.</w:t>
      </w:r>
    </w:p>
    <w:p w14:paraId="78CEBEA3" w14:textId="784655ED" w:rsidR="00943E65" w:rsidRDefault="00943E65" w:rsidP="00CE2E54">
      <w:pPr>
        <w:spacing w:after="60" w:line="336" w:lineRule="atLeast"/>
        <w:rPr>
          <w:rFonts w:ascii="Georgia" w:hAnsi="Georgia" w:cs="Arial"/>
          <w:sz w:val="26"/>
          <w:szCs w:val="26"/>
          <w:shd w:val="clear" w:color="auto" w:fill="FFFFFF"/>
        </w:rPr>
      </w:pPr>
    </w:p>
    <w:p w14:paraId="3D5B5976" w14:textId="6A816947" w:rsidR="00943E65" w:rsidRDefault="00943E65" w:rsidP="00CE2E54">
      <w:pPr>
        <w:spacing w:after="60" w:line="336" w:lineRule="atLeast"/>
        <w:rPr>
          <w:rFonts w:ascii="Georgia" w:hAnsi="Georgia" w:cs="Arial"/>
          <w:sz w:val="26"/>
          <w:szCs w:val="26"/>
          <w:shd w:val="clear" w:color="auto" w:fill="FFFFFF"/>
        </w:rPr>
      </w:pPr>
      <w:r>
        <w:rPr>
          <w:rFonts w:ascii="Georgia" w:hAnsi="Georgia" w:cs="Arial"/>
          <w:sz w:val="26"/>
          <w:szCs w:val="26"/>
          <w:shd w:val="clear" w:color="auto" w:fill="FFFFFF"/>
        </w:rPr>
        <w:t>Forms can be accessed the following ways:</w:t>
      </w:r>
    </w:p>
    <w:p w14:paraId="797B4D9B" w14:textId="77777777" w:rsidR="00436B9D" w:rsidRPr="00436B9D" w:rsidRDefault="00D97AB1" w:rsidP="0088315F">
      <w:pPr>
        <w:pStyle w:val="ListParagraph"/>
        <w:numPr>
          <w:ilvl w:val="1"/>
          <w:numId w:val="17"/>
        </w:numPr>
        <w:spacing w:after="60" w:line="336" w:lineRule="atLeast"/>
        <w:rPr>
          <w:rFonts w:ascii="Georgia" w:eastAsia="Times New Roman" w:hAnsi="Georgia" w:cs="Times New Roman"/>
          <w:b/>
          <w:bCs/>
          <w:color w:val="000000" w:themeColor="text1"/>
          <w:sz w:val="26"/>
          <w:szCs w:val="26"/>
        </w:rPr>
      </w:pPr>
      <w:r w:rsidRPr="0088315F">
        <w:rPr>
          <w:rFonts w:ascii="Georgia" w:hAnsi="Georgia" w:cs="Arial"/>
          <w:sz w:val="26"/>
          <w:szCs w:val="26"/>
          <w:shd w:val="clear" w:color="auto" w:fill="FFFFFF"/>
        </w:rPr>
        <w:t>.https://baylor.campusdish.com/Facilities/</w:t>
      </w:r>
    </w:p>
    <w:p w14:paraId="3437BE38" w14:textId="77777777" w:rsidR="00436B9D" w:rsidRPr="00436B9D" w:rsidRDefault="00D97AB1" w:rsidP="0088315F">
      <w:pPr>
        <w:pStyle w:val="ListParagraph"/>
        <w:numPr>
          <w:ilvl w:val="1"/>
          <w:numId w:val="17"/>
        </w:numPr>
        <w:spacing w:after="60" w:line="336" w:lineRule="atLeast"/>
        <w:rPr>
          <w:rFonts w:ascii="Georgia" w:eastAsia="Times New Roman" w:hAnsi="Georgia" w:cs="Times New Roman"/>
          <w:b/>
          <w:bCs/>
          <w:color w:val="000000" w:themeColor="text1"/>
          <w:sz w:val="26"/>
          <w:szCs w:val="26"/>
        </w:rPr>
      </w:pPr>
      <w:r w:rsidRPr="0088315F">
        <w:rPr>
          <w:rFonts w:ascii="Georgia" w:hAnsi="Georgia" w:cs="Arial"/>
          <w:sz w:val="26"/>
          <w:szCs w:val="26"/>
          <w:shd w:val="clear" w:color="auto" w:fill="FFFFFF"/>
        </w:rPr>
        <w:t>Text 254-401-1100 and include the following information:</w:t>
      </w:r>
    </w:p>
    <w:p w14:paraId="4D872FFE" w14:textId="77777777" w:rsidR="00436B9D" w:rsidRPr="00436B9D" w:rsidRDefault="00D97AB1" w:rsidP="00436B9D">
      <w:pPr>
        <w:pStyle w:val="ListParagraph"/>
        <w:numPr>
          <w:ilvl w:val="2"/>
          <w:numId w:val="17"/>
        </w:numPr>
        <w:spacing w:after="60" w:line="336" w:lineRule="atLeast"/>
        <w:rPr>
          <w:rFonts w:ascii="Georgia" w:eastAsia="Times New Roman" w:hAnsi="Georgia" w:cs="Times New Roman"/>
          <w:b/>
          <w:bCs/>
          <w:color w:val="000000" w:themeColor="text1"/>
          <w:sz w:val="26"/>
          <w:szCs w:val="26"/>
        </w:rPr>
      </w:pPr>
      <w:r w:rsidRPr="0088315F">
        <w:rPr>
          <w:rFonts w:ascii="Georgia" w:hAnsi="Georgia" w:cs="Arial"/>
          <w:sz w:val="26"/>
          <w:szCs w:val="26"/>
          <w:shd w:val="clear" w:color="auto" w:fill="FFFFFF"/>
        </w:rPr>
        <w:t>Building name</w:t>
      </w:r>
    </w:p>
    <w:p w14:paraId="311914BD" w14:textId="77777777" w:rsidR="00436B9D" w:rsidRPr="00436B9D" w:rsidRDefault="00D97AB1" w:rsidP="00436B9D">
      <w:pPr>
        <w:pStyle w:val="ListParagraph"/>
        <w:numPr>
          <w:ilvl w:val="2"/>
          <w:numId w:val="17"/>
        </w:numPr>
        <w:spacing w:after="60" w:line="336" w:lineRule="atLeast"/>
        <w:rPr>
          <w:rFonts w:ascii="Georgia" w:eastAsia="Times New Roman" w:hAnsi="Georgia" w:cs="Times New Roman"/>
          <w:b/>
          <w:bCs/>
          <w:color w:val="000000" w:themeColor="text1"/>
          <w:sz w:val="26"/>
          <w:szCs w:val="26"/>
        </w:rPr>
      </w:pPr>
      <w:r w:rsidRPr="0088315F">
        <w:rPr>
          <w:rFonts w:ascii="Georgia" w:hAnsi="Georgia" w:cs="Arial"/>
          <w:sz w:val="26"/>
          <w:szCs w:val="26"/>
          <w:shd w:val="clear" w:color="auto" w:fill="FFFFFF"/>
        </w:rPr>
        <w:t>Building location (include floor, room number if one</w:t>
      </w:r>
      <w:r w:rsidR="00436B9D">
        <w:rPr>
          <w:rFonts w:ascii="Georgia" w:hAnsi="Georgia" w:cs="Arial"/>
          <w:sz w:val="26"/>
          <w:szCs w:val="26"/>
          <w:shd w:val="clear" w:color="auto" w:fill="FFFFFF"/>
        </w:rPr>
        <w:t xml:space="preserve"> </w:t>
      </w:r>
      <w:r w:rsidRPr="0088315F">
        <w:rPr>
          <w:rFonts w:ascii="Georgia" w:hAnsi="Georgia" w:cs="Arial"/>
          <w:sz w:val="26"/>
          <w:szCs w:val="26"/>
          <w:shd w:val="clear" w:color="auto" w:fill="FFFFFF"/>
        </w:rPr>
        <w:t>and A, B, C, D, or E wing)</w:t>
      </w:r>
    </w:p>
    <w:p w14:paraId="660A3F50" w14:textId="77777777" w:rsidR="00436B9D" w:rsidRPr="00436B9D" w:rsidRDefault="00D97AB1" w:rsidP="00436B9D">
      <w:pPr>
        <w:pStyle w:val="ListParagraph"/>
        <w:numPr>
          <w:ilvl w:val="2"/>
          <w:numId w:val="17"/>
        </w:numPr>
        <w:spacing w:after="60" w:line="336" w:lineRule="atLeast"/>
        <w:rPr>
          <w:rFonts w:ascii="Georgia" w:eastAsia="Times New Roman" w:hAnsi="Georgia" w:cs="Times New Roman"/>
          <w:b/>
          <w:bCs/>
          <w:color w:val="000000" w:themeColor="text1"/>
          <w:sz w:val="26"/>
          <w:szCs w:val="26"/>
        </w:rPr>
      </w:pPr>
      <w:r w:rsidRPr="0088315F">
        <w:rPr>
          <w:rFonts w:ascii="Georgia" w:hAnsi="Georgia" w:cs="Arial"/>
          <w:sz w:val="26"/>
          <w:szCs w:val="26"/>
          <w:shd w:val="clear" w:color="auto" w:fill="FFFFFF"/>
        </w:rPr>
        <w:t xml:space="preserve">Brief description of issue. </w:t>
      </w:r>
    </w:p>
    <w:p w14:paraId="2E44020D" w14:textId="4FD00CF8" w:rsidR="00CE2E54" w:rsidRPr="001D6DE6" w:rsidRDefault="00D97AB1" w:rsidP="00436B9D">
      <w:pPr>
        <w:pStyle w:val="ListParagraph"/>
        <w:numPr>
          <w:ilvl w:val="2"/>
          <w:numId w:val="17"/>
        </w:numPr>
        <w:spacing w:after="60" w:line="336" w:lineRule="atLeast"/>
        <w:rPr>
          <w:rFonts w:ascii="Georgia" w:eastAsia="Times New Roman" w:hAnsi="Georgia" w:cs="Times New Roman"/>
          <w:b/>
          <w:bCs/>
          <w:color w:val="000000" w:themeColor="text1"/>
          <w:sz w:val="26"/>
          <w:szCs w:val="26"/>
        </w:rPr>
      </w:pPr>
      <w:r w:rsidRPr="0088315F">
        <w:rPr>
          <w:rFonts w:ascii="Georgia" w:hAnsi="Georgia" w:cs="Arial"/>
          <w:sz w:val="26"/>
          <w:szCs w:val="26"/>
          <w:shd w:val="clear" w:color="auto" w:fill="FFFFFF"/>
        </w:rPr>
        <w:t>You can send pictures, but not necessary.</w:t>
      </w:r>
    </w:p>
    <w:p w14:paraId="7B8E6686" w14:textId="48D9A2C8" w:rsidR="001D6DE6" w:rsidRDefault="001D6DE6" w:rsidP="001D6DE6">
      <w:pPr>
        <w:spacing w:after="60" w:line="336" w:lineRule="atLeast"/>
        <w:rPr>
          <w:rFonts w:ascii="Georgia" w:eastAsia="Times New Roman" w:hAnsi="Georgia" w:cs="Times New Roman"/>
          <w:b/>
          <w:bCs/>
          <w:color w:val="000000" w:themeColor="text1"/>
          <w:sz w:val="26"/>
          <w:szCs w:val="26"/>
        </w:rPr>
      </w:pPr>
    </w:p>
    <w:p w14:paraId="6046B7A8" w14:textId="23271009" w:rsidR="00364D89" w:rsidRDefault="00364D89" w:rsidP="001D6DE6">
      <w:pPr>
        <w:spacing w:after="60" w:line="336" w:lineRule="atLeast"/>
        <w:rPr>
          <w:rFonts w:ascii="Georgia" w:eastAsia="Times New Roman" w:hAnsi="Georgia" w:cs="Times New Roman"/>
          <w:color w:val="000000" w:themeColor="text1"/>
          <w:sz w:val="26"/>
          <w:szCs w:val="26"/>
        </w:rPr>
      </w:pPr>
      <w:r>
        <w:rPr>
          <w:rFonts w:ascii="Georgia" w:eastAsia="Times New Roman" w:hAnsi="Georgia" w:cs="Times New Roman"/>
          <w:color w:val="000000" w:themeColor="text1"/>
          <w:sz w:val="26"/>
          <w:szCs w:val="26"/>
        </w:rPr>
        <w:t>Work orders that will involve the structural integrity of the building/rooms/labs/offices</w:t>
      </w:r>
      <w:r w:rsidR="005E465B">
        <w:rPr>
          <w:rFonts w:ascii="Georgia" w:eastAsia="Times New Roman" w:hAnsi="Georgia" w:cs="Times New Roman"/>
          <w:color w:val="000000" w:themeColor="text1"/>
          <w:sz w:val="26"/>
          <w:szCs w:val="26"/>
        </w:rPr>
        <w:t>/etc</w:t>
      </w:r>
      <w:r>
        <w:rPr>
          <w:rFonts w:ascii="Georgia" w:eastAsia="Times New Roman" w:hAnsi="Georgia" w:cs="Times New Roman"/>
          <w:color w:val="000000" w:themeColor="text1"/>
          <w:sz w:val="26"/>
          <w:szCs w:val="26"/>
        </w:rPr>
        <w:t xml:space="preserve"> will need to be discussed with the Director’s office prior to submitting a request</w:t>
      </w:r>
      <w:r w:rsidR="000356BC">
        <w:rPr>
          <w:rFonts w:ascii="Georgia" w:eastAsia="Times New Roman" w:hAnsi="Georgia" w:cs="Times New Roman"/>
          <w:color w:val="000000" w:themeColor="text1"/>
          <w:sz w:val="26"/>
          <w:szCs w:val="26"/>
        </w:rPr>
        <w:t>. These include but are not limited to:</w:t>
      </w:r>
    </w:p>
    <w:p w14:paraId="561904F8" w14:textId="5DD8274D" w:rsidR="005E465B" w:rsidRPr="005E465B" w:rsidRDefault="005E465B" w:rsidP="005E465B">
      <w:pPr>
        <w:pStyle w:val="ListParagraph"/>
        <w:numPr>
          <w:ilvl w:val="0"/>
          <w:numId w:val="19"/>
        </w:numPr>
        <w:spacing w:after="60" w:line="336" w:lineRule="atLeast"/>
        <w:rPr>
          <w:color w:val="000000" w:themeColor="text1"/>
          <w:sz w:val="26"/>
          <w:szCs w:val="26"/>
        </w:rPr>
      </w:pPr>
      <w:r>
        <w:rPr>
          <w:rFonts w:ascii="Georgia" w:eastAsia="Times New Roman" w:hAnsi="Georgia" w:cs="Times New Roman"/>
          <w:color w:val="000000" w:themeColor="text1"/>
          <w:sz w:val="26"/>
          <w:szCs w:val="26"/>
        </w:rPr>
        <w:t>Major</w:t>
      </w:r>
      <w:r w:rsidRPr="0CEB403B">
        <w:rPr>
          <w:rFonts w:ascii="Georgia" w:eastAsia="Times New Roman" w:hAnsi="Georgia" w:cs="Times New Roman"/>
          <w:color w:val="000000" w:themeColor="text1"/>
          <w:sz w:val="26"/>
          <w:szCs w:val="26"/>
        </w:rPr>
        <w:t xml:space="preserve"> renovations</w:t>
      </w:r>
    </w:p>
    <w:p w14:paraId="48688E10" w14:textId="160CF1D3" w:rsidR="005E465B" w:rsidRPr="0017602A" w:rsidRDefault="005E465B" w:rsidP="005E465B">
      <w:pPr>
        <w:pStyle w:val="ListParagraph"/>
        <w:numPr>
          <w:ilvl w:val="0"/>
          <w:numId w:val="19"/>
        </w:numPr>
        <w:spacing w:after="60" w:line="336" w:lineRule="atLeast"/>
        <w:rPr>
          <w:color w:val="000000" w:themeColor="text1"/>
          <w:sz w:val="26"/>
          <w:szCs w:val="26"/>
        </w:rPr>
      </w:pPr>
      <w:r w:rsidRPr="0CEB403B">
        <w:rPr>
          <w:rFonts w:ascii="Georgia" w:eastAsia="Times New Roman" w:hAnsi="Georgia" w:cs="Times New Roman"/>
          <w:color w:val="000000" w:themeColor="text1"/>
          <w:sz w:val="26"/>
          <w:szCs w:val="26"/>
        </w:rPr>
        <w:t>Mechanical issues</w:t>
      </w:r>
      <w:r>
        <w:rPr>
          <w:rFonts w:ascii="Georgia" w:eastAsia="Times New Roman" w:hAnsi="Georgia" w:cs="Times New Roman"/>
          <w:color w:val="000000" w:themeColor="text1"/>
          <w:sz w:val="26"/>
          <w:szCs w:val="26"/>
        </w:rPr>
        <w:t xml:space="preserve"> such as leaks</w:t>
      </w:r>
      <w:r w:rsidR="0017602A">
        <w:rPr>
          <w:rFonts w:ascii="Georgia" w:eastAsia="Times New Roman" w:hAnsi="Georgia" w:cs="Times New Roman"/>
          <w:color w:val="000000" w:themeColor="text1"/>
          <w:sz w:val="26"/>
          <w:szCs w:val="26"/>
        </w:rPr>
        <w:t>, electrical problems in shared areas,</w:t>
      </w:r>
      <w:r>
        <w:rPr>
          <w:rFonts w:ascii="Georgia" w:eastAsia="Times New Roman" w:hAnsi="Georgia" w:cs="Times New Roman"/>
          <w:color w:val="000000" w:themeColor="text1"/>
          <w:sz w:val="26"/>
          <w:szCs w:val="26"/>
        </w:rPr>
        <w:t xml:space="preserve"> </w:t>
      </w:r>
      <w:r w:rsidR="0017602A">
        <w:rPr>
          <w:rFonts w:ascii="Georgia" w:eastAsia="Times New Roman" w:hAnsi="Georgia" w:cs="Times New Roman"/>
          <w:color w:val="000000" w:themeColor="text1"/>
          <w:sz w:val="26"/>
          <w:szCs w:val="26"/>
        </w:rPr>
        <w:t xml:space="preserve">other </w:t>
      </w:r>
      <w:r>
        <w:rPr>
          <w:rFonts w:ascii="Georgia" w:eastAsia="Times New Roman" w:hAnsi="Georgia" w:cs="Times New Roman"/>
          <w:color w:val="000000" w:themeColor="text1"/>
          <w:sz w:val="26"/>
          <w:szCs w:val="26"/>
        </w:rPr>
        <w:t>broken or damaged parts of the facility</w:t>
      </w:r>
      <w:r w:rsidR="0017602A">
        <w:rPr>
          <w:rFonts w:ascii="Georgia" w:eastAsia="Times New Roman" w:hAnsi="Georgia" w:cs="Times New Roman"/>
          <w:color w:val="000000" w:themeColor="text1"/>
          <w:sz w:val="26"/>
          <w:szCs w:val="26"/>
        </w:rPr>
        <w:t>, etc.</w:t>
      </w:r>
    </w:p>
    <w:p w14:paraId="09A5FA2E" w14:textId="49F8BBEC" w:rsidR="0017602A" w:rsidRPr="0017602A" w:rsidRDefault="0017602A" w:rsidP="0017602A">
      <w:pPr>
        <w:pStyle w:val="ListParagraph"/>
        <w:numPr>
          <w:ilvl w:val="0"/>
          <w:numId w:val="19"/>
        </w:numPr>
        <w:spacing w:after="60" w:line="336" w:lineRule="atLeast"/>
        <w:rPr>
          <w:color w:val="000000" w:themeColor="text1"/>
          <w:sz w:val="26"/>
          <w:szCs w:val="26"/>
        </w:rPr>
      </w:pPr>
      <w:r w:rsidRPr="0CEB403B">
        <w:rPr>
          <w:rFonts w:ascii="Georgia" w:eastAsia="Times New Roman" w:hAnsi="Georgia" w:cs="Times New Roman"/>
          <w:color w:val="000000" w:themeColor="text1"/>
          <w:sz w:val="26"/>
          <w:szCs w:val="26"/>
        </w:rPr>
        <w:t>Connecting to facilities (</w:t>
      </w:r>
      <w:r>
        <w:rPr>
          <w:rFonts w:ascii="Georgia" w:eastAsia="Times New Roman" w:hAnsi="Georgia" w:cs="Times New Roman"/>
          <w:color w:val="000000" w:themeColor="text1"/>
          <w:sz w:val="26"/>
          <w:szCs w:val="26"/>
        </w:rPr>
        <w:t xml:space="preserve">eg, building </w:t>
      </w:r>
      <w:r w:rsidRPr="0CEB403B">
        <w:rPr>
          <w:rFonts w:ascii="Georgia" w:eastAsia="Times New Roman" w:hAnsi="Georgia" w:cs="Times New Roman"/>
          <w:color w:val="000000" w:themeColor="text1"/>
          <w:sz w:val="26"/>
          <w:szCs w:val="26"/>
        </w:rPr>
        <w:t>gas, air, water, etc)</w:t>
      </w:r>
    </w:p>
    <w:p w14:paraId="4540C729" w14:textId="668171CE" w:rsidR="000356BC" w:rsidRDefault="000356BC" w:rsidP="000356BC">
      <w:pPr>
        <w:pStyle w:val="ListParagraph"/>
        <w:numPr>
          <w:ilvl w:val="0"/>
          <w:numId w:val="19"/>
        </w:numPr>
        <w:spacing w:after="60" w:line="336" w:lineRule="atLeast"/>
        <w:rPr>
          <w:rFonts w:ascii="Georgia" w:eastAsia="Times New Roman" w:hAnsi="Georgia" w:cs="Times New Roman"/>
          <w:color w:val="000000" w:themeColor="text1"/>
          <w:sz w:val="26"/>
          <w:szCs w:val="26"/>
        </w:rPr>
      </w:pPr>
      <w:r>
        <w:rPr>
          <w:rFonts w:ascii="Georgia" w:eastAsia="Times New Roman" w:hAnsi="Georgia" w:cs="Times New Roman"/>
          <w:color w:val="000000" w:themeColor="text1"/>
          <w:sz w:val="26"/>
          <w:szCs w:val="26"/>
        </w:rPr>
        <w:t>Reconfiguration of offices</w:t>
      </w:r>
    </w:p>
    <w:p w14:paraId="06121F37" w14:textId="682FCFCC" w:rsidR="000356BC" w:rsidRDefault="000356BC" w:rsidP="000356BC">
      <w:pPr>
        <w:pStyle w:val="ListParagraph"/>
        <w:numPr>
          <w:ilvl w:val="0"/>
          <w:numId w:val="19"/>
        </w:numPr>
        <w:spacing w:after="60" w:line="336" w:lineRule="atLeast"/>
        <w:rPr>
          <w:rFonts w:ascii="Georgia" w:eastAsia="Times New Roman" w:hAnsi="Georgia" w:cs="Times New Roman"/>
          <w:color w:val="000000" w:themeColor="text1"/>
          <w:sz w:val="26"/>
          <w:szCs w:val="26"/>
        </w:rPr>
      </w:pPr>
      <w:r>
        <w:rPr>
          <w:rFonts w:ascii="Georgia" w:eastAsia="Times New Roman" w:hAnsi="Georgia" w:cs="Times New Roman"/>
          <w:color w:val="000000" w:themeColor="text1"/>
          <w:sz w:val="26"/>
          <w:szCs w:val="26"/>
        </w:rPr>
        <w:t>Removal</w:t>
      </w:r>
      <w:r w:rsidR="0017602A">
        <w:rPr>
          <w:rFonts w:ascii="Georgia" w:eastAsia="Times New Roman" w:hAnsi="Georgia" w:cs="Times New Roman"/>
          <w:color w:val="000000" w:themeColor="text1"/>
          <w:sz w:val="26"/>
          <w:szCs w:val="26"/>
        </w:rPr>
        <w:t xml:space="preserve"> or addition</w:t>
      </w:r>
      <w:r>
        <w:rPr>
          <w:rFonts w:ascii="Georgia" w:eastAsia="Times New Roman" w:hAnsi="Georgia" w:cs="Times New Roman"/>
          <w:color w:val="000000" w:themeColor="text1"/>
          <w:sz w:val="26"/>
          <w:szCs w:val="26"/>
        </w:rPr>
        <w:t xml:space="preserve"> of furnishings</w:t>
      </w:r>
    </w:p>
    <w:p w14:paraId="56FB451D" w14:textId="7514EBC7" w:rsidR="0CEB403B" w:rsidRDefault="0CEB403B" w:rsidP="0CEB403B">
      <w:pPr>
        <w:pStyle w:val="ListParagraph"/>
        <w:numPr>
          <w:ilvl w:val="0"/>
          <w:numId w:val="19"/>
        </w:numPr>
        <w:spacing w:after="60" w:line="336" w:lineRule="atLeast"/>
        <w:rPr>
          <w:color w:val="000000" w:themeColor="text1"/>
          <w:sz w:val="26"/>
          <w:szCs w:val="26"/>
        </w:rPr>
      </w:pPr>
      <w:r w:rsidRPr="0CEB403B">
        <w:rPr>
          <w:rFonts w:ascii="Georgia" w:eastAsia="Times New Roman" w:hAnsi="Georgia" w:cs="Times New Roman"/>
          <w:color w:val="000000" w:themeColor="text1"/>
          <w:sz w:val="26"/>
          <w:szCs w:val="26"/>
        </w:rPr>
        <w:t>Etc.</w:t>
      </w:r>
    </w:p>
    <w:p w14:paraId="71629E8F" w14:textId="77777777" w:rsidR="00E0752A" w:rsidRPr="00E0752A" w:rsidRDefault="00E0752A" w:rsidP="00E0752A">
      <w:pPr>
        <w:spacing w:after="60" w:line="336" w:lineRule="atLeast"/>
        <w:rPr>
          <w:rFonts w:ascii="Georgia" w:eastAsia="Times New Roman" w:hAnsi="Georgia" w:cs="Times New Roman"/>
          <w:color w:val="000000" w:themeColor="text1"/>
          <w:sz w:val="26"/>
          <w:szCs w:val="26"/>
        </w:rPr>
      </w:pPr>
    </w:p>
    <w:p w14:paraId="43064294" w14:textId="77777777" w:rsidR="00981383" w:rsidRDefault="00981383">
      <w:pPr>
        <w:rPr>
          <w:rFonts w:ascii="Georgia" w:eastAsia="Times New Roman" w:hAnsi="Georgia" w:cs="Times New Roman"/>
          <w:b/>
          <w:bCs/>
          <w:color w:val="000000" w:themeColor="text1"/>
          <w:sz w:val="26"/>
          <w:szCs w:val="26"/>
        </w:rPr>
      </w:pPr>
    </w:p>
    <w:p w14:paraId="26EA44B7" w14:textId="77777777" w:rsidR="00981383" w:rsidRDefault="00981383">
      <w:pPr>
        <w:rPr>
          <w:rFonts w:ascii="Georgia" w:eastAsia="Times New Roman" w:hAnsi="Georgia" w:cs="Times New Roman"/>
          <w:b/>
          <w:bCs/>
          <w:color w:val="000000" w:themeColor="text1"/>
          <w:sz w:val="26"/>
          <w:szCs w:val="26"/>
        </w:rPr>
      </w:pPr>
    </w:p>
    <w:p w14:paraId="2E0EB252" w14:textId="77777777" w:rsidR="00981383" w:rsidRDefault="00981383">
      <w:pPr>
        <w:rPr>
          <w:rFonts w:ascii="Georgia" w:eastAsia="Times New Roman" w:hAnsi="Georgia" w:cs="Times New Roman"/>
          <w:b/>
          <w:bCs/>
          <w:color w:val="000000" w:themeColor="text1"/>
          <w:sz w:val="26"/>
          <w:szCs w:val="26"/>
        </w:rPr>
      </w:pPr>
    </w:p>
    <w:p w14:paraId="7D24E569" w14:textId="77777777" w:rsidR="00981383" w:rsidRDefault="00981383">
      <w:pPr>
        <w:rPr>
          <w:rFonts w:ascii="Georgia" w:eastAsia="Times New Roman" w:hAnsi="Georgia" w:cs="Times New Roman"/>
          <w:b/>
          <w:bCs/>
          <w:color w:val="000000" w:themeColor="text1"/>
          <w:sz w:val="26"/>
          <w:szCs w:val="26"/>
        </w:rPr>
      </w:pPr>
    </w:p>
    <w:p w14:paraId="114D6EBC" w14:textId="77777777" w:rsidR="00981383" w:rsidRDefault="00981383">
      <w:pPr>
        <w:rPr>
          <w:rFonts w:ascii="Georgia" w:eastAsia="Times New Roman" w:hAnsi="Georgia" w:cs="Times New Roman"/>
          <w:b/>
          <w:bCs/>
          <w:color w:val="000000" w:themeColor="text1"/>
          <w:sz w:val="26"/>
          <w:szCs w:val="26"/>
        </w:rPr>
      </w:pPr>
    </w:p>
    <w:p w14:paraId="5FBF54D4" w14:textId="77777777" w:rsidR="00981383" w:rsidRDefault="00981383">
      <w:pPr>
        <w:rPr>
          <w:rFonts w:ascii="Georgia" w:eastAsia="Times New Roman" w:hAnsi="Georgia" w:cs="Times New Roman"/>
          <w:b/>
          <w:bCs/>
          <w:color w:val="000000" w:themeColor="text1"/>
          <w:sz w:val="26"/>
          <w:szCs w:val="26"/>
        </w:rPr>
      </w:pPr>
    </w:p>
    <w:p w14:paraId="35C049F6" w14:textId="77777777" w:rsidR="00981383" w:rsidRDefault="00981383">
      <w:pPr>
        <w:rPr>
          <w:rFonts w:ascii="Georgia" w:eastAsia="Times New Roman" w:hAnsi="Georgia" w:cs="Times New Roman"/>
          <w:b/>
          <w:bCs/>
          <w:color w:val="000000" w:themeColor="text1"/>
          <w:sz w:val="26"/>
          <w:szCs w:val="26"/>
        </w:rPr>
      </w:pPr>
    </w:p>
    <w:p w14:paraId="2CE23B89" w14:textId="19362B7B" w:rsidR="00981383" w:rsidRDefault="334A3FA2" w:rsidP="00981383">
      <w:pPr>
        <w:shd w:val="clear" w:color="auto" w:fill="FFFFFF" w:themeFill="background1"/>
        <w:spacing w:after="60" w:line="336" w:lineRule="atLeast"/>
        <w:outlineLvl w:val="0"/>
        <w:rPr>
          <w:rFonts w:ascii="Georgia" w:eastAsia="Times New Roman" w:hAnsi="Georgia" w:cs="Times New Roman"/>
          <w:color w:val="000000" w:themeColor="text1"/>
          <w:sz w:val="26"/>
          <w:szCs w:val="26"/>
        </w:rPr>
      </w:pPr>
      <w:bookmarkStart w:id="45" w:name="_Toc110259500"/>
      <w:r w:rsidRPr="334A3FA2">
        <w:rPr>
          <w:rFonts w:ascii="Arial" w:eastAsia="Times New Roman" w:hAnsi="Arial" w:cs="Arial"/>
          <w:b/>
          <w:bCs/>
          <w:color w:val="154734"/>
          <w:sz w:val="60"/>
          <w:szCs w:val="60"/>
        </w:rPr>
        <w:t>Lost &amp; Found</w:t>
      </w:r>
      <w:bookmarkEnd w:id="45"/>
      <w:r w:rsidRPr="334A3FA2">
        <w:rPr>
          <w:rFonts w:ascii="Arial" w:eastAsia="Times New Roman" w:hAnsi="Arial" w:cs="Arial"/>
          <w:b/>
          <w:bCs/>
          <w:color w:val="154734"/>
          <w:sz w:val="60"/>
          <w:szCs w:val="60"/>
        </w:rPr>
        <w:t xml:space="preserve"> </w:t>
      </w:r>
    </w:p>
    <w:p w14:paraId="2B501A72" w14:textId="7FA4DDDF" w:rsidR="00E20FED" w:rsidRDefault="00981383" w:rsidP="00981383">
      <w:pPr>
        <w:rPr>
          <w:rFonts w:ascii="Georgia" w:hAnsi="Georgia" w:cs="Arial"/>
          <w:sz w:val="26"/>
          <w:szCs w:val="26"/>
          <w:shd w:val="clear" w:color="auto" w:fill="FFFFFF"/>
        </w:rPr>
      </w:pPr>
      <w:r>
        <w:rPr>
          <w:rFonts w:ascii="Calibri" w:hAnsi="Calibri" w:cs="Calibri"/>
          <w:color w:val="000000"/>
          <w:shd w:val="clear" w:color="auto" w:fill="FFFFFF"/>
        </w:rPr>
        <w:br/>
      </w:r>
      <w:r w:rsidR="00E20FED">
        <w:rPr>
          <w:rFonts w:ascii="Georgia" w:hAnsi="Georgia" w:cs="Arial"/>
          <w:sz w:val="26"/>
          <w:szCs w:val="26"/>
          <w:shd w:val="clear" w:color="auto" w:fill="FFFFFF"/>
        </w:rPr>
        <w:t>Baylor Science Building nor Baylor University is responsible for any stolen items and/or additional charges to any of your personal accounts resulting from a lost/stolen item.</w:t>
      </w:r>
    </w:p>
    <w:p w14:paraId="32C76436" w14:textId="77777777" w:rsidR="00E20FED" w:rsidRDefault="00E20FED" w:rsidP="00E20FED">
      <w:pPr>
        <w:rPr>
          <w:rFonts w:ascii="Georgia" w:hAnsi="Georgia" w:cs="Arial"/>
          <w:sz w:val="26"/>
          <w:szCs w:val="26"/>
          <w:shd w:val="clear" w:color="auto" w:fill="FFFFFF"/>
        </w:rPr>
      </w:pPr>
      <w:r>
        <w:rPr>
          <w:rFonts w:ascii="Georgia" w:hAnsi="Georgia" w:cs="Arial"/>
          <w:sz w:val="26"/>
          <w:szCs w:val="26"/>
          <w:shd w:val="clear" w:color="auto" w:fill="FFFFFF"/>
        </w:rPr>
        <w:t xml:space="preserve">If a personal possession is stolen or an incident takes place, please contact BSB personnel at 254-710-2400 and Baylor DPS 254-710-2222 for security and to file a report. </w:t>
      </w:r>
      <w:r w:rsidRPr="00D97AB1">
        <w:rPr>
          <w:rFonts w:ascii="Georgia" w:hAnsi="Georgia" w:cs="Arial"/>
          <w:sz w:val="26"/>
          <w:szCs w:val="26"/>
          <w:shd w:val="clear" w:color="auto" w:fill="FFFFFF"/>
        </w:rPr>
        <w:t xml:space="preserve"> </w:t>
      </w:r>
    </w:p>
    <w:p w14:paraId="13475488" w14:textId="5B5A1E7A" w:rsidR="00E02A40" w:rsidRDefault="00E02A40" w:rsidP="00981383">
      <w:pPr>
        <w:rPr>
          <w:rFonts w:ascii="Georgia" w:hAnsi="Georgia" w:cs="Arial"/>
          <w:sz w:val="26"/>
          <w:szCs w:val="26"/>
          <w:shd w:val="clear" w:color="auto" w:fill="FFFFFF"/>
        </w:rPr>
      </w:pPr>
      <w:r>
        <w:rPr>
          <w:rFonts w:ascii="Georgia" w:hAnsi="Georgia" w:cs="Arial"/>
          <w:sz w:val="26"/>
          <w:szCs w:val="26"/>
          <w:shd w:val="clear" w:color="auto" w:fill="FFFFFF"/>
        </w:rPr>
        <w:t>Any articles/belongings found in the BSB should be taken to the BSB Director’s Office on the 1</w:t>
      </w:r>
      <w:r w:rsidRPr="00E02A40">
        <w:rPr>
          <w:rFonts w:ascii="Georgia" w:hAnsi="Georgia" w:cs="Arial"/>
          <w:sz w:val="26"/>
          <w:szCs w:val="26"/>
          <w:shd w:val="clear" w:color="auto" w:fill="FFFFFF"/>
          <w:vertAlign w:val="superscript"/>
        </w:rPr>
        <w:t>st</w:t>
      </w:r>
      <w:r>
        <w:rPr>
          <w:rFonts w:ascii="Georgia" w:hAnsi="Georgia" w:cs="Arial"/>
          <w:sz w:val="26"/>
          <w:szCs w:val="26"/>
          <w:shd w:val="clear" w:color="auto" w:fill="FFFFFF"/>
        </w:rPr>
        <w:t xml:space="preserve"> floor, Room D.111. Office hours are Monday-Friday 8:00am to 5:00pm. Closed on University approved holidays.</w:t>
      </w:r>
    </w:p>
    <w:p w14:paraId="359CE052" w14:textId="4F7BE63B" w:rsidR="00E20FED" w:rsidRDefault="00E20FED" w:rsidP="00981383">
      <w:pPr>
        <w:rPr>
          <w:rFonts w:ascii="Georgia" w:hAnsi="Georgia" w:cs="Arial"/>
          <w:sz w:val="26"/>
          <w:szCs w:val="26"/>
          <w:shd w:val="clear" w:color="auto" w:fill="FFFFFF"/>
        </w:rPr>
      </w:pPr>
      <w:r>
        <w:rPr>
          <w:rFonts w:ascii="Georgia" w:hAnsi="Georgia" w:cs="Arial"/>
          <w:sz w:val="26"/>
          <w:szCs w:val="26"/>
          <w:shd w:val="clear" w:color="auto" w:fill="FFFFFF"/>
        </w:rPr>
        <w:t xml:space="preserve">For items lost while in the BSB, please fill out the form on the website. We will contact you if potential matches to your lost item show up in our office. Form can be found here: </w:t>
      </w:r>
      <w:hyperlink r:id="rId38" w:history="1">
        <w:r w:rsidRPr="00A85A0A">
          <w:rPr>
            <w:rStyle w:val="Hyperlink"/>
            <w:rFonts w:ascii="Georgia" w:hAnsi="Georgia" w:cs="Arial"/>
            <w:sz w:val="26"/>
            <w:szCs w:val="26"/>
            <w:shd w:val="clear" w:color="auto" w:fill="FFFFFF"/>
          </w:rPr>
          <w:t>https://www.baylor.edu/bsb/index.php?id=930619</w:t>
        </w:r>
      </w:hyperlink>
      <w:r>
        <w:rPr>
          <w:rFonts w:ascii="Georgia" w:hAnsi="Georgia" w:cs="Arial"/>
          <w:sz w:val="26"/>
          <w:szCs w:val="26"/>
          <w:shd w:val="clear" w:color="auto" w:fill="FFFFFF"/>
        </w:rPr>
        <w:t xml:space="preserve"> </w:t>
      </w:r>
    </w:p>
    <w:p w14:paraId="79462F6C" w14:textId="77777777" w:rsidR="00E20FED" w:rsidRDefault="00E20FED" w:rsidP="00981383">
      <w:pPr>
        <w:rPr>
          <w:rFonts w:ascii="Georgia" w:hAnsi="Georgia" w:cs="Arial"/>
          <w:sz w:val="26"/>
          <w:szCs w:val="26"/>
          <w:shd w:val="clear" w:color="auto" w:fill="FFFFFF"/>
        </w:rPr>
      </w:pPr>
      <w:r>
        <w:rPr>
          <w:rFonts w:ascii="Georgia" w:hAnsi="Georgia" w:cs="Arial"/>
          <w:sz w:val="26"/>
          <w:szCs w:val="26"/>
          <w:shd w:val="clear" w:color="auto" w:fill="FFFFFF"/>
        </w:rPr>
        <w:t xml:space="preserve">Unclaimed items are kept for a month before being discarded or donated to charity. </w:t>
      </w:r>
    </w:p>
    <w:p w14:paraId="5E37FED8" w14:textId="69FBBB1D" w:rsidR="00D33815" w:rsidRDefault="00D33815" w:rsidP="00981383">
      <w:pPr>
        <w:rPr>
          <w:rFonts w:ascii="Georgia" w:eastAsia="Times New Roman" w:hAnsi="Georgia" w:cs="Times New Roman"/>
          <w:b/>
          <w:bCs/>
          <w:color w:val="000000" w:themeColor="text1"/>
          <w:sz w:val="26"/>
          <w:szCs w:val="26"/>
        </w:rPr>
      </w:pPr>
      <w:r>
        <w:rPr>
          <w:rFonts w:ascii="Georgia" w:eastAsia="Times New Roman" w:hAnsi="Georgia" w:cs="Times New Roman"/>
          <w:b/>
          <w:bCs/>
          <w:color w:val="000000" w:themeColor="text1"/>
          <w:sz w:val="26"/>
          <w:szCs w:val="26"/>
        </w:rPr>
        <w:br w:type="page"/>
      </w:r>
    </w:p>
    <w:p w14:paraId="5ED9083C" w14:textId="77777777" w:rsidR="00BE1EC8" w:rsidRDefault="334A3FA2" w:rsidP="00D33815">
      <w:pPr>
        <w:shd w:val="clear" w:color="auto" w:fill="FFFFFF" w:themeFill="background1"/>
        <w:spacing w:after="60" w:line="336" w:lineRule="atLeast"/>
        <w:outlineLvl w:val="0"/>
        <w:rPr>
          <w:rFonts w:ascii="Arial" w:eastAsia="Times New Roman" w:hAnsi="Arial" w:cs="Arial"/>
          <w:b/>
          <w:bCs/>
          <w:color w:val="154734"/>
          <w:sz w:val="60"/>
          <w:szCs w:val="60"/>
        </w:rPr>
      </w:pPr>
      <w:bookmarkStart w:id="46" w:name="_Toc110259501"/>
      <w:r w:rsidRPr="334A3FA2">
        <w:rPr>
          <w:rFonts w:ascii="Arial" w:eastAsia="Times New Roman" w:hAnsi="Arial" w:cs="Arial"/>
          <w:b/>
          <w:bCs/>
          <w:color w:val="154734"/>
          <w:sz w:val="60"/>
          <w:szCs w:val="60"/>
        </w:rPr>
        <w:lastRenderedPageBreak/>
        <w:t>Space Assignment</w:t>
      </w:r>
      <w:bookmarkEnd w:id="46"/>
    </w:p>
    <w:p w14:paraId="5E55241F" w14:textId="77777777" w:rsidR="00F86B1B" w:rsidRDefault="00F86B1B" w:rsidP="00D33815">
      <w:pPr>
        <w:shd w:val="clear" w:color="auto" w:fill="FFFFFF" w:themeFill="background1"/>
        <w:spacing w:after="60" w:line="336" w:lineRule="atLeast"/>
        <w:outlineLvl w:val="0"/>
        <w:rPr>
          <w:rFonts w:ascii="Georgia" w:eastAsia="Times New Roman" w:hAnsi="Georgia" w:cs="Arial"/>
          <w:sz w:val="26"/>
          <w:szCs w:val="26"/>
        </w:rPr>
      </w:pPr>
    </w:p>
    <w:p w14:paraId="4CB7D692" w14:textId="0CDB3533" w:rsidR="0015440B" w:rsidRDefault="334A3FA2" w:rsidP="0CEB403B">
      <w:pPr>
        <w:shd w:val="clear" w:color="auto" w:fill="FFFFFF" w:themeFill="background1"/>
        <w:spacing w:after="60" w:line="336" w:lineRule="atLeast"/>
        <w:outlineLvl w:val="0"/>
        <w:rPr>
          <w:rFonts w:ascii="Georgia" w:eastAsia="Times New Roman" w:hAnsi="Georgia" w:cs="Arial"/>
          <w:sz w:val="26"/>
          <w:szCs w:val="26"/>
        </w:rPr>
      </w:pPr>
      <w:bookmarkStart w:id="47" w:name="_Toc110246523"/>
      <w:bookmarkStart w:id="48" w:name="_Toc110259502"/>
      <w:bookmarkStart w:id="49" w:name="_Toc109803631"/>
      <w:r w:rsidRPr="334A3FA2">
        <w:rPr>
          <w:rFonts w:ascii="Georgia" w:eastAsia="Times New Roman" w:hAnsi="Georgia" w:cs="Arial"/>
          <w:sz w:val="26"/>
          <w:szCs w:val="26"/>
        </w:rPr>
        <w:t xml:space="preserve">The BSB works with facilities to </w:t>
      </w:r>
      <w:r w:rsidR="0017602A">
        <w:rPr>
          <w:rFonts w:ascii="Georgia" w:eastAsia="Times New Roman" w:hAnsi="Georgia" w:cs="Arial"/>
          <w:sz w:val="26"/>
          <w:szCs w:val="26"/>
        </w:rPr>
        <w:t>track/</w:t>
      </w:r>
      <w:r w:rsidRPr="334A3FA2">
        <w:rPr>
          <w:rFonts w:ascii="Georgia" w:eastAsia="Times New Roman" w:hAnsi="Georgia" w:cs="Arial"/>
          <w:sz w:val="26"/>
          <w:szCs w:val="26"/>
        </w:rPr>
        <w:t xml:space="preserve">maintain space assignment/reassignment in your footprint. Any relocation/reassignment of space </w:t>
      </w:r>
      <w:r w:rsidR="0017602A">
        <w:rPr>
          <w:rFonts w:ascii="Georgia" w:eastAsia="Times New Roman" w:hAnsi="Georgia" w:cs="Arial"/>
          <w:sz w:val="26"/>
          <w:szCs w:val="26"/>
        </w:rPr>
        <w:t>should</w:t>
      </w:r>
      <w:r w:rsidRPr="334A3FA2">
        <w:rPr>
          <w:rFonts w:ascii="Georgia" w:eastAsia="Times New Roman" w:hAnsi="Georgia" w:cs="Arial"/>
          <w:sz w:val="26"/>
          <w:szCs w:val="26"/>
        </w:rPr>
        <w:t xml:space="preserve"> be communicated to the BSB Director’s Office. This can include moving from one office to another, changing lab spaces, sharing offices, etc.</w:t>
      </w:r>
      <w:bookmarkEnd w:id="47"/>
      <w:bookmarkEnd w:id="48"/>
      <w:r w:rsidRPr="334A3FA2">
        <w:rPr>
          <w:rFonts w:ascii="Georgia" w:eastAsia="Times New Roman" w:hAnsi="Georgia" w:cs="Arial"/>
          <w:sz w:val="26"/>
          <w:szCs w:val="26"/>
        </w:rPr>
        <w:t xml:space="preserve"> </w:t>
      </w:r>
    </w:p>
    <w:p w14:paraId="32A1E453" w14:textId="42FFEB1F" w:rsidR="0015440B" w:rsidRDefault="0015440B" w:rsidP="0CEB403B">
      <w:pPr>
        <w:shd w:val="clear" w:color="auto" w:fill="FFFFFF" w:themeFill="background1"/>
        <w:spacing w:after="60" w:line="336" w:lineRule="atLeast"/>
        <w:outlineLvl w:val="0"/>
        <w:rPr>
          <w:rFonts w:ascii="Georgia" w:eastAsia="Times New Roman" w:hAnsi="Georgia" w:cs="Arial"/>
          <w:sz w:val="26"/>
          <w:szCs w:val="26"/>
        </w:rPr>
      </w:pPr>
    </w:p>
    <w:p w14:paraId="63A66357" w14:textId="1AC54A3D" w:rsidR="0015440B" w:rsidRDefault="334A3FA2" w:rsidP="00D33815">
      <w:pPr>
        <w:shd w:val="clear" w:color="auto" w:fill="FFFFFF" w:themeFill="background1"/>
        <w:spacing w:after="60" w:line="336" w:lineRule="atLeast"/>
        <w:outlineLvl w:val="0"/>
        <w:rPr>
          <w:rFonts w:ascii="Georgia" w:eastAsia="Times New Roman" w:hAnsi="Georgia" w:cs="Arial"/>
          <w:sz w:val="26"/>
          <w:szCs w:val="26"/>
        </w:rPr>
      </w:pPr>
      <w:bookmarkStart w:id="50" w:name="_Toc110246524"/>
      <w:bookmarkStart w:id="51" w:name="_Toc110259503"/>
      <w:r w:rsidRPr="334A3FA2">
        <w:rPr>
          <w:rFonts w:ascii="Georgia" w:eastAsia="Times New Roman" w:hAnsi="Georgia" w:cs="Arial"/>
          <w:sz w:val="26"/>
          <w:szCs w:val="26"/>
        </w:rPr>
        <w:t>Office space will be allocated and assigned according to the Faculty and Staff Office Standards published by the Facilities Management Department. These office standards include furnishing standards as outlined by facilities management department. The BSB Director’s office maintains the office standards for the building in accordance with the university policies and procedures. No individual or group may allocate or transfer space to other individuals or groups without approval from proper designee.</w:t>
      </w:r>
      <w:bookmarkEnd w:id="49"/>
      <w:bookmarkEnd w:id="50"/>
      <w:bookmarkEnd w:id="51"/>
      <w:r w:rsidRPr="334A3FA2">
        <w:rPr>
          <w:rFonts w:ascii="Georgia" w:eastAsia="Times New Roman" w:hAnsi="Georgia" w:cs="Arial"/>
          <w:sz w:val="26"/>
          <w:szCs w:val="26"/>
        </w:rPr>
        <w:t xml:space="preserve"> </w:t>
      </w:r>
    </w:p>
    <w:p w14:paraId="3EE64295" w14:textId="77777777" w:rsidR="0015440B" w:rsidRDefault="0015440B" w:rsidP="00D33815">
      <w:pPr>
        <w:shd w:val="clear" w:color="auto" w:fill="FFFFFF" w:themeFill="background1"/>
        <w:spacing w:after="60" w:line="336" w:lineRule="atLeast"/>
        <w:outlineLvl w:val="0"/>
        <w:rPr>
          <w:rFonts w:ascii="Georgia" w:eastAsia="Times New Roman" w:hAnsi="Georgia" w:cs="Arial"/>
          <w:sz w:val="26"/>
          <w:szCs w:val="26"/>
        </w:rPr>
      </w:pPr>
    </w:p>
    <w:p w14:paraId="3313850B" w14:textId="32828B28" w:rsidR="004505D9" w:rsidRDefault="334A3FA2" w:rsidP="00D33815">
      <w:pPr>
        <w:shd w:val="clear" w:color="auto" w:fill="FFFFFF" w:themeFill="background1"/>
        <w:spacing w:after="60" w:line="336" w:lineRule="atLeast"/>
        <w:outlineLvl w:val="0"/>
        <w:rPr>
          <w:rFonts w:ascii="Georgia" w:eastAsia="Times New Roman" w:hAnsi="Georgia" w:cs="Arial"/>
          <w:sz w:val="26"/>
          <w:szCs w:val="26"/>
        </w:rPr>
      </w:pPr>
      <w:bookmarkStart w:id="52" w:name="_Toc109803632"/>
      <w:bookmarkStart w:id="53" w:name="_Toc110259504"/>
      <w:r w:rsidRPr="334A3FA2">
        <w:rPr>
          <w:rFonts w:ascii="Georgia" w:eastAsia="Times New Roman" w:hAnsi="Georgia" w:cs="Arial"/>
          <w:sz w:val="26"/>
          <w:szCs w:val="26"/>
        </w:rPr>
        <w:t>So that the building may always present an orderly and attractive appearance, furniture is not to be moved from one room to another or taken outside.</w:t>
      </w:r>
      <w:bookmarkEnd w:id="52"/>
      <w:bookmarkEnd w:id="53"/>
    </w:p>
    <w:p w14:paraId="55C0E88D" w14:textId="77777777" w:rsidR="004505D9" w:rsidRDefault="004505D9" w:rsidP="00D33815">
      <w:pPr>
        <w:shd w:val="clear" w:color="auto" w:fill="FFFFFF" w:themeFill="background1"/>
        <w:spacing w:after="60" w:line="336" w:lineRule="atLeast"/>
        <w:outlineLvl w:val="0"/>
        <w:rPr>
          <w:rFonts w:ascii="Georgia" w:eastAsia="Times New Roman" w:hAnsi="Georgia" w:cs="Arial"/>
          <w:sz w:val="26"/>
          <w:szCs w:val="26"/>
        </w:rPr>
      </w:pPr>
    </w:p>
    <w:p w14:paraId="0675A4CD" w14:textId="13ECDB5D" w:rsidR="00BD70DA" w:rsidRPr="00120C10" w:rsidRDefault="00BD70DA" w:rsidP="00D33815">
      <w:pPr>
        <w:spacing w:after="60" w:line="336" w:lineRule="atLeast"/>
        <w:rPr>
          <w:rFonts w:ascii="Georgia" w:eastAsia="Times New Roman" w:hAnsi="Georgia" w:cs="Times New Roman"/>
          <w:color w:val="000000" w:themeColor="text1"/>
          <w:sz w:val="26"/>
          <w:szCs w:val="26"/>
        </w:rPr>
      </w:pPr>
      <w:r>
        <w:rPr>
          <w:rFonts w:ascii="Georgia" w:eastAsia="Times New Roman" w:hAnsi="Georgia" w:cs="Arial"/>
          <w:sz w:val="26"/>
          <w:szCs w:val="26"/>
        </w:rPr>
        <w:t>For the full purview of space allocation, facility improvements, and capital projects visit</w:t>
      </w:r>
      <w:r w:rsidRPr="00C932A3">
        <w:t xml:space="preserve"> </w:t>
      </w:r>
      <w:hyperlink r:id="rId39" w:history="1">
        <w:r w:rsidRPr="004016B7">
          <w:rPr>
            <w:rStyle w:val="Hyperlink"/>
            <w:rFonts w:ascii="Georgia" w:eastAsia="Times New Roman" w:hAnsi="Georgia" w:cs="Arial"/>
            <w:sz w:val="26"/>
            <w:szCs w:val="26"/>
          </w:rPr>
          <w:t>https://www.baylor.edu/risk/doc.php/392645.pdf</w:t>
        </w:r>
      </w:hyperlink>
      <w:r>
        <w:rPr>
          <w:rFonts w:ascii="Georgia" w:eastAsia="Times New Roman" w:hAnsi="Georgia" w:cs="Arial"/>
          <w:sz w:val="26"/>
          <w:szCs w:val="26"/>
        </w:rPr>
        <w:t xml:space="preserve">.  </w:t>
      </w:r>
    </w:p>
    <w:sectPr w:rsidR="00BD70DA" w:rsidRPr="00120C10" w:rsidSect="00D42119">
      <w:headerReference w:type="default" r:id="rId40"/>
      <w:footerReference w:type="default" r:id="rId41"/>
      <w:headerReference w:type="first" r:id="rId42"/>
      <w:footerReference w:type="first" r:id="rId4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B0469" w14:textId="77777777" w:rsidR="007248E5" w:rsidRDefault="007248E5">
      <w:pPr>
        <w:spacing w:after="0" w:line="240" w:lineRule="auto"/>
      </w:pPr>
      <w:r>
        <w:separator/>
      </w:r>
    </w:p>
  </w:endnote>
  <w:endnote w:type="continuationSeparator" w:id="0">
    <w:p w14:paraId="67C1567C" w14:textId="77777777" w:rsidR="007248E5" w:rsidRDefault="00724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D175EFF" w14:paraId="454A8712" w14:textId="77777777" w:rsidTr="3D175EFF">
      <w:tc>
        <w:tcPr>
          <w:tcW w:w="3120" w:type="dxa"/>
        </w:tcPr>
        <w:p w14:paraId="6CB7DC76" w14:textId="35490839" w:rsidR="3D175EFF" w:rsidRDefault="3D175EFF" w:rsidP="3D175EFF">
          <w:pPr>
            <w:pStyle w:val="Header"/>
            <w:ind w:left="-115"/>
          </w:pPr>
        </w:p>
      </w:tc>
      <w:tc>
        <w:tcPr>
          <w:tcW w:w="3120" w:type="dxa"/>
        </w:tcPr>
        <w:p w14:paraId="322F348F" w14:textId="279435AB" w:rsidR="3D175EFF" w:rsidRDefault="3D175EFF" w:rsidP="3D175EFF">
          <w:pPr>
            <w:pStyle w:val="Header"/>
            <w:jc w:val="center"/>
          </w:pPr>
        </w:p>
      </w:tc>
      <w:tc>
        <w:tcPr>
          <w:tcW w:w="3120" w:type="dxa"/>
        </w:tcPr>
        <w:p w14:paraId="5CE524D3" w14:textId="7B13906A" w:rsidR="3D175EFF" w:rsidRDefault="3D175EFF" w:rsidP="3D175EFF">
          <w:pPr>
            <w:pStyle w:val="Header"/>
            <w:ind w:right="-115"/>
            <w:jc w:val="right"/>
          </w:pPr>
        </w:p>
      </w:tc>
    </w:tr>
  </w:tbl>
  <w:p w14:paraId="71E1A446" w14:textId="6BBAFA36" w:rsidR="3D175EFF" w:rsidRDefault="3D175EFF" w:rsidP="3D175E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CEB403B" w14:paraId="6FD0735B" w14:textId="77777777" w:rsidTr="0CEB403B">
      <w:tc>
        <w:tcPr>
          <w:tcW w:w="3120" w:type="dxa"/>
        </w:tcPr>
        <w:p w14:paraId="154D2C02" w14:textId="110764D8" w:rsidR="0CEB403B" w:rsidRDefault="0CEB403B" w:rsidP="0CEB403B">
          <w:pPr>
            <w:pStyle w:val="Header"/>
            <w:ind w:left="-115"/>
          </w:pPr>
        </w:p>
      </w:tc>
      <w:tc>
        <w:tcPr>
          <w:tcW w:w="3120" w:type="dxa"/>
        </w:tcPr>
        <w:p w14:paraId="2B7D7E3B" w14:textId="17D14938" w:rsidR="0CEB403B" w:rsidRDefault="0CEB403B" w:rsidP="0CEB403B">
          <w:pPr>
            <w:pStyle w:val="Header"/>
            <w:jc w:val="center"/>
          </w:pPr>
        </w:p>
      </w:tc>
      <w:tc>
        <w:tcPr>
          <w:tcW w:w="3120" w:type="dxa"/>
        </w:tcPr>
        <w:p w14:paraId="4A5E14F7" w14:textId="0F35DDC7" w:rsidR="0CEB403B" w:rsidRDefault="0CEB403B" w:rsidP="0CEB403B">
          <w:pPr>
            <w:pStyle w:val="Header"/>
            <w:ind w:right="-115"/>
            <w:jc w:val="right"/>
          </w:pPr>
        </w:p>
      </w:tc>
    </w:tr>
  </w:tbl>
  <w:p w14:paraId="1269AA5F" w14:textId="2E95061E" w:rsidR="0CEB403B" w:rsidRDefault="0CEB403B" w:rsidP="0CEB4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77E51" w14:textId="77777777" w:rsidR="007248E5" w:rsidRDefault="007248E5">
      <w:pPr>
        <w:spacing w:after="0" w:line="240" w:lineRule="auto"/>
      </w:pPr>
      <w:r>
        <w:separator/>
      </w:r>
    </w:p>
  </w:footnote>
  <w:footnote w:type="continuationSeparator" w:id="0">
    <w:p w14:paraId="2099F11E" w14:textId="77777777" w:rsidR="007248E5" w:rsidRDefault="00724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D175EFF" w14:paraId="33261F93" w14:textId="77777777" w:rsidTr="3D175EFF">
      <w:tc>
        <w:tcPr>
          <w:tcW w:w="3120" w:type="dxa"/>
        </w:tcPr>
        <w:p w14:paraId="6D9F7CE2" w14:textId="5B46EF0C" w:rsidR="3D175EFF" w:rsidRDefault="3D175EFF" w:rsidP="3D175EFF">
          <w:pPr>
            <w:pStyle w:val="Header"/>
            <w:ind w:left="-115"/>
          </w:pPr>
        </w:p>
      </w:tc>
      <w:tc>
        <w:tcPr>
          <w:tcW w:w="3120" w:type="dxa"/>
        </w:tcPr>
        <w:p w14:paraId="7385B2ED" w14:textId="77D841B5" w:rsidR="3D175EFF" w:rsidRDefault="3D175EFF" w:rsidP="3D175EFF">
          <w:pPr>
            <w:pStyle w:val="Header"/>
            <w:jc w:val="center"/>
          </w:pPr>
        </w:p>
      </w:tc>
      <w:tc>
        <w:tcPr>
          <w:tcW w:w="3120" w:type="dxa"/>
        </w:tcPr>
        <w:p w14:paraId="177FFFCD" w14:textId="13DE8734" w:rsidR="3D175EFF" w:rsidRDefault="3D175EFF" w:rsidP="3D175EFF">
          <w:pPr>
            <w:pStyle w:val="Header"/>
            <w:ind w:right="-115"/>
            <w:jc w:val="right"/>
          </w:pPr>
          <w:r>
            <w:t>July 2022</w:t>
          </w:r>
        </w:p>
      </w:tc>
    </w:tr>
  </w:tbl>
  <w:p w14:paraId="2A48313B" w14:textId="5F466DCA" w:rsidR="3D175EFF" w:rsidRDefault="3D175EFF" w:rsidP="3D175E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CEB403B" w14:paraId="0B015F43" w14:textId="77777777" w:rsidTr="0CEB403B">
      <w:tc>
        <w:tcPr>
          <w:tcW w:w="3120" w:type="dxa"/>
        </w:tcPr>
        <w:p w14:paraId="2F3D680E" w14:textId="45CE48C4" w:rsidR="0CEB403B" w:rsidRDefault="0CEB403B" w:rsidP="0CEB403B">
          <w:pPr>
            <w:pStyle w:val="Header"/>
            <w:ind w:left="-115"/>
          </w:pPr>
        </w:p>
      </w:tc>
      <w:tc>
        <w:tcPr>
          <w:tcW w:w="3120" w:type="dxa"/>
        </w:tcPr>
        <w:p w14:paraId="300F4EC3" w14:textId="7C2AB4B0" w:rsidR="0CEB403B" w:rsidRDefault="0CEB403B" w:rsidP="0CEB403B">
          <w:pPr>
            <w:pStyle w:val="Header"/>
            <w:jc w:val="center"/>
          </w:pPr>
        </w:p>
      </w:tc>
      <w:tc>
        <w:tcPr>
          <w:tcW w:w="3120" w:type="dxa"/>
        </w:tcPr>
        <w:p w14:paraId="14C896B1" w14:textId="164B6C65" w:rsidR="0CEB403B" w:rsidRDefault="0CEB403B" w:rsidP="0CEB403B">
          <w:pPr>
            <w:pStyle w:val="Header"/>
            <w:ind w:right="-115"/>
            <w:jc w:val="right"/>
          </w:pPr>
        </w:p>
      </w:tc>
    </w:tr>
  </w:tbl>
  <w:p w14:paraId="0D7318A9" w14:textId="382D80F5" w:rsidR="0CEB403B" w:rsidRDefault="0CEB403B" w:rsidP="0CEB40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C18FD"/>
    <w:multiLevelType w:val="multilevel"/>
    <w:tmpl w:val="923EEF3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BC6476"/>
    <w:multiLevelType w:val="hybridMultilevel"/>
    <w:tmpl w:val="7EEA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10BD5"/>
    <w:multiLevelType w:val="multilevel"/>
    <w:tmpl w:val="2810694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CF6317"/>
    <w:multiLevelType w:val="hybridMultilevel"/>
    <w:tmpl w:val="F3860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B6AF6"/>
    <w:multiLevelType w:val="hybridMultilevel"/>
    <w:tmpl w:val="5EF8E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87FED"/>
    <w:multiLevelType w:val="hybridMultilevel"/>
    <w:tmpl w:val="F3046FAC"/>
    <w:lvl w:ilvl="0" w:tplc="17C40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656D48"/>
    <w:multiLevelType w:val="hybridMultilevel"/>
    <w:tmpl w:val="662C1A88"/>
    <w:lvl w:ilvl="0" w:tplc="1F566ED8">
      <w:start w:val="1"/>
      <w:numFmt w:val="decimal"/>
      <w:lvlText w:val="%1."/>
      <w:lvlJc w:val="left"/>
      <w:pPr>
        <w:ind w:left="720" w:hanging="360"/>
      </w:pPr>
    </w:lvl>
    <w:lvl w:ilvl="1" w:tplc="F54058E8">
      <w:start w:val="1"/>
      <w:numFmt w:val="upperRoman"/>
      <w:lvlText w:val="%2."/>
      <w:lvlJc w:val="right"/>
      <w:pPr>
        <w:ind w:left="1440" w:hanging="360"/>
      </w:pPr>
    </w:lvl>
    <w:lvl w:ilvl="2" w:tplc="1172BC96">
      <w:start w:val="1"/>
      <w:numFmt w:val="lowerRoman"/>
      <w:lvlText w:val="%3."/>
      <w:lvlJc w:val="right"/>
      <w:pPr>
        <w:ind w:left="2160" w:hanging="180"/>
      </w:pPr>
    </w:lvl>
    <w:lvl w:ilvl="3" w:tplc="71845892">
      <w:start w:val="1"/>
      <w:numFmt w:val="decimal"/>
      <w:lvlText w:val="%4."/>
      <w:lvlJc w:val="left"/>
      <w:pPr>
        <w:ind w:left="2880" w:hanging="360"/>
      </w:pPr>
    </w:lvl>
    <w:lvl w:ilvl="4" w:tplc="2BC4826C">
      <w:start w:val="1"/>
      <w:numFmt w:val="lowerLetter"/>
      <w:lvlText w:val="%5."/>
      <w:lvlJc w:val="left"/>
      <w:pPr>
        <w:ind w:left="3600" w:hanging="360"/>
      </w:pPr>
    </w:lvl>
    <w:lvl w:ilvl="5" w:tplc="03BC8CBE">
      <w:start w:val="1"/>
      <w:numFmt w:val="lowerRoman"/>
      <w:lvlText w:val="%6."/>
      <w:lvlJc w:val="right"/>
      <w:pPr>
        <w:ind w:left="4320" w:hanging="180"/>
      </w:pPr>
    </w:lvl>
    <w:lvl w:ilvl="6" w:tplc="BDE69296">
      <w:start w:val="1"/>
      <w:numFmt w:val="decimal"/>
      <w:lvlText w:val="%7."/>
      <w:lvlJc w:val="left"/>
      <w:pPr>
        <w:ind w:left="5040" w:hanging="360"/>
      </w:pPr>
    </w:lvl>
    <w:lvl w:ilvl="7" w:tplc="0FD2617C">
      <w:start w:val="1"/>
      <w:numFmt w:val="lowerLetter"/>
      <w:lvlText w:val="%8."/>
      <w:lvlJc w:val="left"/>
      <w:pPr>
        <w:ind w:left="5760" w:hanging="360"/>
      </w:pPr>
    </w:lvl>
    <w:lvl w:ilvl="8" w:tplc="6160FF66">
      <w:start w:val="1"/>
      <w:numFmt w:val="lowerRoman"/>
      <w:lvlText w:val="%9."/>
      <w:lvlJc w:val="right"/>
      <w:pPr>
        <w:ind w:left="6480" w:hanging="180"/>
      </w:pPr>
    </w:lvl>
  </w:abstractNum>
  <w:abstractNum w:abstractNumId="7" w15:restartNumberingAfterBreak="0">
    <w:nsid w:val="1E7D539E"/>
    <w:multiLevelType w:val="multilevel"/>
    <w:tmpl w:val="27845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F12FD4"/>
    <w:multiLevelType w:val="multilevel"/>
    <w:tmpl w:val="164236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A52CE7"/>
    <w:multiLevelType w:val="hybridMultilevel"/>
    <w:tmpl w:val="9518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B80046"/>
    <w:multiLevelType w:val="hybridMultilevel"/>
    <w:tmpl w:val="7B109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0F571A"/>
    <w:multiLevelType w:val="hybridMultilevel"/>
    <w:tmpl w:val="A604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2B4CE7"/>
    <w:multiLevelType w:val="multilevel"/>
    <w:tmpl w:val="E050FA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8F1F0D"/>
    <w:multiLevelType w:val="hybridMultilevel"/>
    <w:tmpl w:val="42A64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F12FFD"/>
    <w:multiLevelType w:val="hybridMultilevel"/>
    <w:tmpl w:val="978C7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4302C7"/>
    <w:multiLevelType w:val="hybridMultilevel"/>
    <w:tmpl w:val="804C6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F10EE6"/>
    <w:multiLevelType w:val="multilevel"/>
    <w:tmpl w:val="9B56A5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AB3038"/>
    <w:multiLevelType w:val="hybridMultilevel"/>
    <w:tmpl w:val="823C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2E3DCA"/>
    <w:multiLevelType w:val="multilevel"/>
    <w:tmpl w:val="12E069CA"/>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eastAsiaTheme="minorHAnsi" w:cs="Arial" w:hint="default"/>
        <w:b w:val="0"/>
        <w:color w:val="auto"/>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585484"/>
    <w:multiLevelType w:val="hybridMultilevel"/>
    <w:tmpl w:val="0D9E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C11BFE"/>
    <w:multiLevelType w:val="hybridMultilevel"/>
    <w:tmpl w:val="146240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EE85CC5"/>
    <w:multiLevelType w:val="hybridMultilevel"/>
    <w:tmpl w:val="3B348C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F6A20FC"/>
    <w:multiLevelType w:val="multilevel"/>
    <w:tmpl w:val="4F12E1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086475C"/>
    <w:multiLevelType w:val="multilevel"/>
    <w:tmpl w:val="9A4002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0D87FC9"/>
    <w:multiLevelType w:val="multilevel"/>
    <w:tmpl w:val="0B7E2E7A"/>
    <w:lvl w:ilvl="0">
      <w:start w:val="1"/>
      <w:numFmt w:val="decimal"/>
      <w:lvlText w:val="%1."/>
      <w:lvlJc w:val="left"/>
      <w:pPr>
        <w:tabs>
          <w:tab w:val="num" w:pos="1080"/>
        </w:tabs>
        <w:ind w:left="1080" w:hanging="360"/>
      </w:pPr>
    </w:lvl>
    <w:lvl w:ilvl="1" w:tentative="1">
      <w:numFmt w:val="decimal"/>
      <w:lvlText w:val="%2."/>
      <w:lvlJc w:val="left"/>
      <w:pPr>
        <w:tabs>
          <w:tab w:val="num" w:pos="1800"/>
        </w:tabs>
        <w:ind w:left="1800" w:hanging="360"/>
      </w:pPr>
    </w:lvl>
    <w:lvl w:ilvl="2" w:tentative="1">
      <w:numFmt w:val="decimal"/>
      <w:lvlText w:val="%3."/>
      <w:lvlJc w:val="left"/>
      <w:pPr>
        <w:tabs>
          <w:tab w:val="num" w:pos="2520"/>
        </w:tabs>
        <w:ind w:left="2520" w:hanging="360"/>
      </w:pPr>
    </w:lvl>
    <w:lvl w:ilvl="3" w:tentative="1">
      <w:numFmt w:val="decimal"/>
      <w:lvlText w:val="%4."/>
      <w:lvlJc w:val="left"/>
      <w:pPr>
        <w:tabs>
          <w:tab w:val="num" w:pos="3240"/>
        </w:tabs>
        <w:ind w:left="3240" w:hanging="360"/>
      </w:pPr>
    </w:lvl>
    <w:lvl w:ilvl="4" w:tentative="1">
      <w:numFmt w:val="decimal"/>
      <w:lvlText w:val="%5."/>
      <w:lvlJc w:val="left"/>
      <w:pPr>
        <w:tabs>
          <w:tab w:val="num" w:pos="3960"/>
        </w:tabs>
        <w:ind w:left="3960" w:hanging="360"/>
      </w:pPr>
    </w:lvl>
    <w:lvl w:ilvl="5" w:tentative="1">
      <w:numFmt w:val="decimal"/>
      <w:lvlText w:val="%6."/>
      <w:lvlJc w:val="left"/>
      <w:pPr>
        <w:tabs>
          <w:tab w:val="num" w:pos="4680"/>
        </w:tabs>
        <w:ind w:left="4680" w:hanging="360"/>
      </w:pPr>
    </w:lvl>
    <w:lvl w:ilvl="6" w:tentative="1">
      <w:numFmt w:val="decimal"/>
      <w:lvlText w:val="%7."/>
      <w:lvlJc w:val="left"/>
      <w:pPr>
        <w:tabs>
          <w:tab w:val="num" w:pos="5400"/>
        </w:tabs>
        <w:ind w:left="5400" w:hanging="360"/>
      </w:pPr>
    </w:lvl>
    <w:lvl w:ilvl="7" w:tentative="1">
      <w:numFmt w:val="decimal"/>
      <w:lvlText w:val="%8."/>
      <w:lvlJc w:val="left"/>
      <w:pPr>
        <w:tabs>
          <w:tab w:val="num" w:pos="6120"/>
        </w:tabs>
        <w:ind w:left="6120" w:hanging="360"/>
      </w:pPr>
    </w:lvl>
    <w:lvl w:ilvl="8" w:tentative="1">
      <w:numFmt w:val="decimal"/>
      <w:lvlText w:val="%9."/>
      <w:lvlJc w:val="left"/>
      <w:pPr>
        <w:tabs>
          <w:tab w:val="num" w:pos="6840"/>
        </w:tabs>
        <w:ind w:left="6840" w:hanging="360"/>
      </w:pPr>
    </w:lvl>
  </w:abstractNum>
  <w:abstractNum w:abstractNumId="25" w15:restartNumberingAfterBreak="0">
    <w:nsid w:val="62773983"/>
    <w:multiLevelType w:val="hybridMultilevel"/>
    <w:tmpl w:val="151058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EF2E53"/>
    <w:multiLevelType w:val="hybridMultilevel"/>
    <w:tmpl w:val="DDEEA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D02340"/>
    <w:multiLevelType w:val="hybridMultilevel"/>
    <w:tmpl w:val="B8007B76"/>
    <w:lvl w:ilvl="0" w:tplc="0E1CCB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E47EE0"/>
    <w:multiLevelType w:val="hybridMultilevel"/>
    <w:tmpl w:val="FD0E9A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5A9311F"/>
    <w:multiLevelType w:val="hybridMultilevel"/>
    <w:tmpl w:val="74602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DA7C8B"/>
    <w:multiLevelType w:val="hybridMultilevel"/>
    <w:tmpl w:val="51A46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722A21"/>
    <w:multiLevelType w:val="hybridMultilevel"/>
    <w:tmpl w:val="F6D6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6461453">
    <w:abstractNumId w:val="6"/>
  </w:num>
  <w:num w:numId="2" w16cid:durableId="1885209554">
    <w:abstractNumId w:val="0"/>
  </w:num>
  <w:num w:numId="3" w16cid:durableId="937324206">
    <w:abstractNumId w:val="23"/>
  </w:num>
  <w:num w:numId="4" w16cid:durableId="276563517">
    <w:abstractNumId w:val="2"/>
  </w:num>
  <w:num w:numId="5" w16cid:durableId="894926664">
    <w:abstractNumId w:val="24"/>
  </w:num>
  <w:num w:numId="6" w16cid:durableId="358163038">
    <w:abstractNumId w:val="9"/>
  </w:num>
  <w:num w:numId="7" w16cid:durableId="846286483">
    <w:abstractNumId w:val="10"/>
  </w:num>
  <w:num w:numId="8" w16cid:durableId="530268524">
    <w:abstractNumId w:val="12"/>
  </w:num>
  <w:num w:numId="9" w16cid:durableId="1361277723">
    <w:abstractNumId w:val="3"/>
  </w:num>
  <w:num w:numId="10" w16cid:durableId="693112116">
    <w:abstractNumId w:val="14"/>
  </w:num>
  <w:num w:numId="11" w16cid:durableId="1303925528">
    <w:abstractNumId w:val="30"/>
  </w:num>
  <w:num w:numId="12" w16cid:durableId="43065197">
    <w:abstractNumId w:val="25"/>
  </w:num>
  <w:num w:numId="13" w16cid:durableId="832645695">
    <w:abstractNumId w:val="26"/>
  </w:num>
  <w:num w:numId="14" w16cid:durableId="160195220">
    <w:abstractNumId w:val="7"/>
  </w:num>
  <w:num w:numId="15" w16cid:durableId="538906453">
    <w:abstractNumId w:val="22"/>
  </w:num>
  <w:num w:numId="16" w16cid:durableId="1805273824">
    <w:abstractNumId w:val="8"/>
  </w:num>
  <w:num w:numId="17" w16cid:durableId="1222717037">
    <w:abstractNumId w:val="18"/>
  </w:num>
  <w:num w:numId="18" w16cid:durableId="1289165022">
    <w:abstractNumId w:val="16"/>
  </w:num>
  <w:num w:numId="19" w16cid:durableId="1522888164">
    <w:abstractNumId w:val="1"/>
  </w:num>
  <w:num w:numId="20" w16cid:durableId="24183772">
    <w:abstractNumId w:val="20"/>
  </w:num>
  <w:num w:numId="21" w16cid:durableId="1672096491">
    <w:abstractNumId w:val="13"/>
  </w:num>
  <w:num w:numId="22" w16cid:durableId="1040088038">
    <w:abstractNumId w:val="29"/>
  </w:num>
  <w:num w:numId="23" w16cid:durableId="1061975823">
    <w:abstractNumId w:val="17"/>
  </w:num>
  <w:num w:numId="24" w16cid:durableId="469636208">
    <w:abstractNumId w:val="15"/>
  </w:num>
  <w:num w:numId="25" w16cid:durableId="765611825">
    <w:abstractNumId w:val="28"/>
  </w:num>
  <w:num w:numId="26" w16cid:durableId="1262451843">
    <w:abstractNumId w:val="5"/>
  </w:num>
  <w:num w:numId="27" w16cid:durableId="1320765092">
    <w:abstractNumId w:val="21"/>
  </w:num>
  <w:num w:numId="28" w16cid:durableId="129442818">
    <w:abstractNumId w:val="27"/>
  </w:num>
  <w:num w:numId="29" w16cid:durableId="529294870">
    <w:abstractNumId w:val="11"/>
  </w:num>
  <w:num w:numId="30" w16cid:durableId="1429426675">
    <w:abstractNumId w:val="4"/>
  </w:num>
  <w:num w:numId="31" w16cid:durableId="1324502496">
    <w:abstractNumId w:val="19"/>
  </w:num>
  <w:num w:numId="32" w16cid:durableId="3069080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823"/>
    <w:rsid w:val="0000023F"/>
    <w:rsid w:val="00001F8B"/>
    <w:rsid w:val="000027A0"/>
    <w:rsid w:val="00006AAA"/>
    <w:rsid w:val="0001121A"/>
    <w:rsid w:val="00016169"/>
    <w:rsid w:val="00016B58"/>
    <w:rsid w:val="000174B7"/>
    <w:rsid w:val="000202FE"/>
    <w:rsid w:val="0002347B"/>
    <w:rsid w:val="000250F7"/>
    <w:rsid w:val="000263C7"/>
    <w:rsid w:val="000267D4"/>
    <w:rsid w:val="000318C4"/>
    <w:rsid w:val="000356BC"/>
    <w:rsid w:val="00036A52"/>
    <w:rsid w:val="0004028F"/>
    <w:rsid w:val="00061CAC"/>
    <w:rsid w:val="00062785"/>
    <w:rsid w:val="00063F0E"/>
    <w:rsid w:val="00085F89"/>
    <w:rsid w:val="000904E3"/>
    <w:rsid w:val="0009679C"/>
    <w:rsid w:val="000972C5"/>
    <w:rsid w:val="00097A56"/>
    <w:rsid w:val="000A34FD"/>
    <w:rsid w:val="000A49A0"/>
    <w:rsid w:val="000C144F"/>
    <w:rsid w:val="000C1ACF"/>
    <w:rsid w:val="000C28AF"/>
    <w:rsid w:val="000C3A5C"/>
    <w:rsid w:val="000D4EAF"/>
    <w:rsid w:val="000E7F5E"/>
    <w:rsid w:val="000F4858"/>
    <w:rsid w:val="001015D1"/>
    <w:rsid w:val="00103825"/>
    <w:rsid w:val="001143D9"/>
    <w:rsid w:val="00114F75"/>
    <w:rsid w:val="00116346"/>
    <w:rsid w:val="00116E99"/>
    <w:rsid w:val="00117FC3"/>
    <w:rsid w:val="00120C10"/>
    <w:rsid w:val="00121AAC"/>
    <w:rsid w:val="00124719"/>
    <w:rsid w:val="00124C54"/>
    <w:rsid w:val="001377D0"/>
    <w:rsid w:val="00144B08"/>
    <w:rsid w:val="00145B5D"/>
    <w:rsid w:val="0015440B"/>
    <w:rsid w:val="00156291"/>
    <w:rsid w:val="00157438"/>
    <w:rsid w:val="00164BBC"/>
    <w:rsid w:val="00172343"/>
    <w:rsid w:val="00175F1A"/>
    <w:rsid w:val="0017602A"/>
    <w:rsid w:val="00177DB0"/>
    <w:rsid w:val="0018724A"/>
    <w:rsid w:val="001879DC"/>
    <w:rsid w:val="00187DD3"/>
    <w:rsid w:val="001A1823"/>
    <w:rsid w:val="001A24A3"/>
    <w:rsid w:val="001A3B1D"/>
    <w:rsid w:val="001A7C94"/>
    <w:rsid w:val="001D6DE6"/>
    <w:rsid w:val="001E0E56"/>
    <w:rsid w:val="001E3663"/>
    <w:rsid w:val="00203279"/>
    <w:rsid w:val="00223196"/>
    <w:rsid w:val="00224898"/>
    <w:rsid w:val="00230E8C"/>
    <w:rsid w:val="00240B0B"/>
    <w:rsid w:val="002412BC"/>
    <w:rsid w:val="00242DB6"/>
    <w:rsid w:val="00245FDA"/>
    <w:rsid w:val="002542C5"/>
    <w:rsid w:val="00281C28"/>
    <w:rsid w:val="00281C32"/>
    <w:rsid w:val="00287E67"/>
    <w:rsid w:val="002A24E9"/>
    <w:rsid w:val="002A37A0"/>
    <w:rsid w:val="002A3A49"/>
    <w:rsid w:val="002B622A"/>
    <w:rsid w:val="002C09EA"/>
    <w:rsid w:val="002C64A8"/>
    <w:rsid w:val="002E32AE"/>
    <w:rsid w:val="002E66A0"/>
    <w:rsid w:val="002F602A"/>
    <w:rsid w:val="002F6159"/>
    <w:rsid w:val="00320972"/>
    <w:rsid w:val="00323777"/>
    <w:rsid w:val="00327A6F"/>
    <w:rsid w:val="0033343C"/>
    <w:rsid w:val="00364D89"/>
    <w:rsid w:val="00377040"/>
    <w:rsid w:val="003906A2"/>
    <w:rsid w:val="003918F4"/>
    <w:rsid w:val="00396232"/>
    <w:rsid w:val="003B6644"/>
    <w:rsid w:val="003B734A"/>
    <w:rsid w:val="003C19C1"/>
    <w:rsid w:val="003C1D04"/>
    <w:rsid w:val="003C20C5"/>
    <w:rsid w:val="003C76AF"/>
    <w:rsid w:val="003D2B92"/>
    <w:rsid w:val="003D5914"/>
    <w:rsid w:val="003E2BBE"/>
    <w:rsid w:val="003E7E37"/>
    <w:rsid w:val="00402BDF"/>
    <w:rsid w:val="004105DB"/>
    <w:rsid w:val="00411275"/>
    <w:rsid w:val="004212AA"/>
    <w:rsid w:val="004258A0"/>
    <w:rsid w:val="00436B9D"/>
    <w:rsid w:val="0044603E"/>
    <w:rsid w:val="004461BD"/>
    <w:rsid w:val="00447EE4"/>
    <w:rsid w:val="004505D9"/>
    <w:rsid w:val="00455989"/>
    <w:rsid w:val="00467CE1"/>
    <w:rsid w:val="00470A3C"/>
    <w:rsid w:val="0047606E"/>
    <w:rsid w:val="0047762C"/>
    <w:rsid w:val="004803AD"/>
    <w:rsid w:val="00487DFA"/>
    <w:rsid w:val="004B37AE"/>
    <w:rsid w:val="004C140A"/>
    <w:rsid w:val="004C2F5B"/>
    <w:rsid w:val="004C646E"/>
    <w:rsid w:val="004D6B25"/>
    <w:rsid w:val="004E4814"/>
    <w:rsid w:val="004E5C9C"/>
    <w:rsid w:val="005275CC"/>
    <w:rsid w:val="00527EC8"/>
    <w:rsid w:val="00533E9F"/>
    <w:rsid w:val="00537029"/>
    <w:rsid w:val="00537408"/>
    <w:rsid w:val="0054282A"/>
    <w:rsid w:val="00560AC1"/>
    <w:rsid w:val="00561824"/>
    <w:rsid w:val="005758BA"/>
    <w:rsid w:val="00584DF9"/>
    <w:rsid w:val="00587E8F"/>
    <w:rsid w:val="005A5A8B"/>
    <w:rsid w:val="005B3595"/>
    <w:rsid w:val="005B7956"/>
    <w:rsid w:val="005C396C"/>
    <w:rsid w:val="005C4CA9"/>
    <w:rsid w:val="005C6A82"/>
    <w:rsid w:val="005E465B"/>
    <w:rsid w:val="005F33D3"/>
    <w:rsid w:val="0061370B"/>
    <w:rsid w:val="006167E3"/>
    <w:rsid w:val="006178AF"/>
    <w:rsid w:val="00640319"/>
    <w:rsid w:val="006503DF"/>
    <w:rsid w:val="00661300"/>
    <w:rsid w:val="0066508B"/>
    <w:rsid w:val="0066606F"/>
    <w:rsid w:val="00667F2C"/>
    <w:rsid w:val="006815CB"/>
    <w:rsid w:val="00687118"/>
    <w:rsid w:val="006A0775"/>
    <w:rsid w:val="006B03EA"/>
    <w:rsid w:val="006B1A66"/>
    <w:rsid w:val="006B5A3C"/>
    <w:rsid w:val="006B5CE0"/>
    <w:rsid w:val="006C4DF6"/>
    <w:rsid w:val="006D1D24"/>
    <w:rsid w:val="006D7DD8"/>
    <w:rsid w:val="006F5090"/>
    <w:rsid w:val="00701D01"/>
    <w:rsid w:val="00701D2C"/>
    <w:rsid w:val="00720F89"/>
    <w:rsid w:val="007248E5"/>
    <w:rsid w:val="007343CA"/>
    <w:rsid w:val="00737F6B"/>
    <w:rsid w:val="007470FC"/>
    <w:rsid w:val="00754CDC"/>
    <w:rsid w:val="00756B2E"/>
    <w:rsid w:val="00762C33"/>
    <w:rsid w:val="00776E19"/>
    <w:rsid w:val="00796019"/>
    <w:rsid w:val="007A121E"/>
    <w:rsid w:val="007B508B"/>
    <w:rsid w:val="007D20D7"/>
    <w:rsid w:val="007D6087"/>
    <w:rsid w:val="007F380F"/>
    <w:rsid w:val="00831674"/>
    <w:rsid w:val="00831A7C"/>
    <w:rsid w:val="00832208"/>
    <w:rsid w:val="00840C58"/>
    <w:rsid w:val="00843F81"/>
    <w:rsid w:val="00845EC3"/>
    <w:rsid w:val="008469B7"/>
    <w:rsid w:val="00853B78"/>
    <w:rsid w:val="00853F6E"/>
    <w:rsid w:val="00863DB7"/>
    <w:rsid w:val="00880299"/>
    <w:rsid w:val="008803F7"/>
    <w:rsid w:val="0088304D"/>
    <w:rsid w:val="0088315F"/>
    <w:rsid w:val="00893368"/>
    <w:rsid w:val="0089699A"/>
    <w:rsid w:val="008C1C2C"/>
    <w:rsid w:val="008D610A"/>
    <w:rsid w:val="008E0FAA"/>
    <w:rsid w:val="008F062B"/>
    <w:rsid w:val="009005AE"/>
    <w:rsid w:val="00901599"/>
    <w:rsid w:val="009051E7"/>
    <w:rsid w:val="009163EF"/>
    <w:rsid w:val="00921CB7"/>
    <w:rsid w:val="00925B54"/>
    <w:rsid w:val="00943E65"/>
    <w:rsid w:val="00943FD9"/>
    <w:rsid w:val="00945D99"/>
    <w:rsid w:val="009574A9"/>
    <w:rsid w:val="00962DFB"/>
    <w:rsid w:val="009812F1"/>
    <w:rsid w:val="00981383"/>
    <w:rsid w:val="009873F9"/>
    <w:rsid w:val="0099719F"/>
    <w:rsid w:val="009A2161"/>
    <w:rsid w:val="009A5ECB"/>
    <w:rsid w:val="009B0103"/>
    <w:rsid w:val="009B43F8"/>
    <w:rsid w:val="009B6B53"/>
    <w:rsid w:val="009D2B09"/>
    <w:rsid w:val="009E1D42"/>
    <w:rsid w:val="009E309D"/>
    <w:rsid w:val="009F5FBF"/>
    <w:rsid w:val="00A0353C"/>
    <w:rsid w:val="00A037FA"/>
    <w:rsid w:val="00A122E6"/>
    <w:rsid w:val="00A21348"/>
    <w:rsid w:val="00A3425B"/>
    <w:rsid w:val="00A37CDC"/>
    <w:rsid w:val="00A55A95"/>
    <w:rsid w:val="00A73E21"/>
    <w:rsid w:val="00AA37DD"/>
    <w:rsid w:val="00AA667B"/>
    <w:rsid w:val="00AC61B8"/>
    <w:rsid w:val="00AE0802"/>
    <w:rsid w:val="00AF1C48"/>
    <w:rsid w:val="00AF1CC2"/>
    <w:rsid w:val="00AF3AF6"/>
    <w:rsid w:val="00AF557C"/>
    <w:rsid w:val="00B01242"/>
    <w:rsid w:val="00B125F2"/>
    <w:rsid w:val="00B12DCF"/>
    <w:rsid w:val="00B20C2F"/>
    <w:rsid w:val="00B42841"/>
    <w:rsid w:val="00B47FE4"/>
    <w:rsid w:val="00B51025"/>
    <w:rsid w:val="00B550AA"/>
    <w:rsid w:val="00B65CDA"/>
    <w:rsid w:val="00B70C68"/>
    <w:rsid w:val="00B767F2"/>
    <w:rsid w:val="00B95431"/>
    <w:rsid w:val="00B96E9F"/>
    <w:rsid w:val="00BA009F"/>
    <w:rsid w:val="00BB1E14"/>
    <w:rsid w:val="00BB5BF9"/>
    <w:rsid w:val="00BC2A4D"/>
    <w:rsid w:val="00BC4088"/>
    <w:rsid w:val="00BD652D"/>
    <w:rsid w:val="00BD70DA"/>
    <w:rsid w:val="00BE1EC8"/>
    <w:rsid w:val="00BE65C0"/>
    <w:rsid w:val="00BE6879"/>
    <w:rsid w:val="00BF35BA"/>
    <w:rsid w:val="00C160C0"/>
    <w:rsid w:val="00C162F3"/>
    <w:rsid w:val="00C16302"/>
    <w:rsid w:val="00C216B1"/>
    <w:rsid w:val="00C26DB0"/>
    <w:rsid w:val="00C52284"/>
    <w:rsid w:val="00C61053"/>
    <w:rsid w:val="00C61A54"/>
    <w:rsid w:val="00C61ECE"/>
    <w:rsid w:val="00C70F37"/>
    <w:rsid w:val="00C7100C"/>
    <w:rsid w:val="00C771DB"/>
    <w:rsid w:val="00C835A0"/>
    <w:rsid w:val="00C92FB0"/>
    <w:rsid w:val="00C92FF8"/>
    <w:rsid w:val="00C932A3"/>
    <w:rsid w:val="00C9544C"/>
    <w:rsid w:val="00CA1B90"/>
    <w:rsid w:val="00CA303B"/>
    <w:rsid w:val="00CA3209"/>
    <w:rsid w:val="00CA45A1"/>
    <w:rsid w:val="00CA7F40"/>
    <w:rsid w:val="00CA7FCE"/>
    <w:rsid w:val="00CC55FA"/>
    <w:rsid w:val="00CD3BBB"/>
    <w:rsid w:val="00CD74E9"/>
    <w:rsid w:val="00CE245F"/>
    <w:rsid w:val="00CE2E54"/>
    <w:rsid w:val="00CE6A03"/>
    <w:rsid w:val="00CF0196"/>
    <w:rsid w:val="00CF1209"/>
    <w:rsid w:val="00CF1CAD"/>
    <w:rsid w:val="00D05A7F"/>
    <w:rsid w:val="00D218A1"/>
    <w:rsid w:val="00D21CFF"/>
    <w:rsid w:val="00D312BE"/>
    <w:rsid w:val="00D33815"/>
    <w:rsid w:val="00D34144"/>
    <w:rsid w:val="00D35179"/>
    <w:rsid w:val="00D35358"/>
    <w:rsid w:val="00D42119"/>
    <w:rsid w:val="00D466EF"/>
    <w:rsid w:val="00D518ED"/>
    <w:rsid w:val="00D51D99"/>
    <w:rsid w:val="00D60C7E"/>
    <w:rsid w:val="00D62E31"/>
    <w:rsid w:val="00D632A1"/>
    <w:rsid w:val="00D6735E"/>
    <w:rsid w:val="00D937A4"/>
    <w:rsid w:val="00D97079"/>
    <w:rsid w:val="00D97AB1"/>
    <w:rsid w:val="00DA1B8D"/>
    <w:rsid w:val="00DA33A5"/>
    <w:rsid w:val="00DA5484"/>
    <w:rsid w:val="00DB615C"/>
    <w:rsid w:val="00DB7D46"/>
    <w:rsid w:val="00DB7DB2"/>
    <w:rsid w:val="00DD7C34"/>
    <w:rsid w:val="00DE0022"/>
    <w:rsid w:val="00DF652A"/>
    <w:rsid w:val="00DF654E"/>
    <w:rsid w:val="00E02A40"/>
    <w:rsid w:val="00E0752A"/>
    <w:rsid w:val="00E16EEC"/>
    <w:rsid w:val="00E20FED"/>
    <w:rsid w:val="00E23B85"/>
    <w:rsid w:val="00E3310F"/>
    <w:rsid w:val="00E419A7"/>
    <w:rsid w:val="00E42DEE"/>
    <w:rsid w:val="00E56A96"/>
    <w:rsid w:val="00E9412F"/>
    <w:rsid w:val="00E9666D"/>
    <w:rsid w:val="00EA4A68"/>
    <w:rsid w:val="00EB7B89"/>
    <w:rsid w:val="00EC647E"/>
    <w:rsid w:val="00EC7C1D"/>
    <w:rsid w:val="00ED52DD"/>
    <w:rsid w:val="00EE655C"/>
    <w:rsid w:val="00F05C2A"/>
    <w:rsid w:val="00F1200B"/>
    <w:rsid w:val="00F125E4"/>
    <w:rsid w:val="00F17ADC"/>
    <w:rsid w:val="00F257F7"/>
    <w:rsid w:val="00F36247"/>
    <w:rsid w:val="00F40CB8"/>
    <w:rsid w:val="00F61E45"/>
    <w:rsid w:val="00F62069"/>
    <w:rsid w:val="00F77326"/>
    <w:rsid w:val="00F856C2"/>
    <w:rsid w:val="00F86B1B"/>
    <w:rsid w:val="00F93F49"/>
    <w:rsid w:val="00F94C4E"/>
    <w:rsid w:val="00F9542A"/>
    <w:rsid w:val="00FA0D44"/>
    <w:rsid w:val="00FA7C58"/>
    <w:rsid w:val="00FB4C7D"/>
    <w:rsid w:val="00FC3059"/>
    <w:rsid w:val="00FE11BD"/>
    <w:rsid w:val="00FE5D74"/>
    <w:rsid w:val="00FF46E4"/>
    <w:rsid w:val="01896262"/>
    <w:rsid w:val="027C65BA"/>
    <w:rsid w:val="0CEB403B"/>
    <w:rsid w:val="303100DB"/>
    <w:rsid w:val="334A3FA2"/>
    <w:rsid w:val="3CFD1A5F"/>
    <w:rsid w:val="3D175EFF"/>
    <w:rsid w:val="41872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C2DF0"/>
  <w15:docId w15:val="{4905BC93-CA7B-424A-97FC-96AC0BF21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0A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DB7"/>
    <w:pPr>
      <w:ind w:left="720"/>
      <w:contextualSpacing/>
    </w:pPr>
  </w:style>
  <w:style w:type="character" w:styleId="Hyperlink">
    <w:name w:val="Hyperlink"/>
    <w:basedOn w:val="DefaultParagraphFont"/>
    <w:uiPriority w:val="99"/>
    <w:unhideWhenUsed/>
    <w:rsid w:val="000E7F5E"/>
    <w:rPr>
      <w:color w:val="0563C1" w:themeColor="hyperlink"/>
      <w:u w:val="single"/>
    </w:rPr>
  </w:style>
  <w:style w:type="character" w:styleId="UnresolvedMention">
    <w:name w:val="Unresolved Mention"/>
    <w:basedOn w:val="DefaultParagraphFont"/>
    <w:uiPriority w:val="99"/>
    <w:semiHidden/>
    <w:unhideWhenUsed/>
    <w:rsid w:val="000E7F5E"/>
    <w:rPr>
      <w:color w:val="605E5C"/>
      <w:shd w:val="clear" w:color="auto" w:fill="E1DFDD"/>
    </w:rPr>
  </w:style>
  <w:style w:type="character" w:styleId="Strong">
    <w:name w:val="Strong"/>
    <w:basedOn w:val="DefaultParagraphFont"/>
    <w:uiPriority w:val="22"/>
    <w:qFormat/>
    <w:rsid w:val="00E23B85"/>
    <w:rPr>
      <w:b/>
      <w:b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Spacing">
    <w:name w:val="No Spacing"/>
    <w:link w:val="NoSpacingChar"/>
    <w:uiPriority w:val="1"/>
    <w:qFormat/>
    <w:rsid w:val="00D42119"/>
    <w:pPr>
      <w:spacing w:after="0" w:line="240" w:lineRule="auto"/>
    </w:pPr>
    <w:rPr>
      <w:rFonts w:eastAsiaTheme="minorEastAsia"/>
    </w:rPr>
  </w:style>
  <w:style w:type="character" w:customStyle="1" w:styleId="NoSpacingChar">
    <w:name w:val="No Spacing Char"/>
    <w:basedOn w:val="DefaultParagraphFont"/>
    <w:link w:val="NoSpacing"/>
    <w:uiPriority w:val="1"/>
    <w:rsid w:val="00D42119"/>
    <w:rPr>
      <w:rFonts w:eastAsiaTheme="minorEastAsia"/>
    </w:rPr>
  </w:style>
  <w:style w:type="paragraph" w:customStyle="1" w:styleId="paragraph">
    <w:name w:val="paragraph"/>
    <w:basedOn w:val="Normal"/>
    <w:rsid w:val="002C09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C09EA"/>
  </w:style>
  <w:style w:type="character" w:customStyle="1" w:styleId="eop">
    <w:name w:val="eop"/>
    <w:basedOn w:val="DefaultParagraphFont"/>
    <w:rsid w:val="002C09EA"/>
  </w:style>
  <w:style w:type="character" w:customStyle="1" w:styleId="spellingerror">
    <w:name w:val="spellingerror"/>
    <w:basedOn w:val="DefaultParagraphFont"/>
    <w:rsid w:val="002C09EA"/>
  </w:style>
  <w:style w:type="character" w:customStyle="1" w:styleId="contextualspellingandgrammarerror">
    <w:name w:val="contextualspellingandgrammarerror"/>
    <w:basedOn w:val="DefaultParagraphFont"/>
    <w:rsid w:val="002C09EA"/>
  </w:style>
  <w:style w:type="character" w:customStyle="1" w:styleId="Heading1Char">
    <w:name w:val="Heading 1 Char"/>
    <w:basedOn w:val="DefaultParagraphFont"/>
    <w:link w:val="Heading1"/>
    <w:uiPriority w:val="9"/>
    <w:rsid w:val="00560AC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60AC1"/>
    <w:pPr>
      <w:outlineLvl w:val="9"/>
    </w:pPr>
  </w:style>
  <w:style w:type="paragraph" w:styleId="TOC3">
    <w:name w:val="toc 3"/>
    <w:basedOn w:val="Normal"/>
    <w:next w:val="Normal"/>
    <w:autoRedefine/>
    <w:uiPriority w:val="39"/>
    <w:unhideWhenUsed/>
    <w:rsid w:val="00560AC1"/>
    <w:pPr>
      <w:spacing w:after="100"/>
      <w:ind w:left="440"/>
    </w:pPr>
  </w:style>
  <w:style w:type="paragraph" w:styleId="TOC1">
    <w:name w:val="toc 1"/>
    <w:basedOn w:val="Normal"/>
    <w:next w:val="Normal"/>
    <w:autoRedefine/>
    <w:uiPriority w:val="39"/>
    <w:unhideWhenUsed/>
    <w:rsid w:val="00560AC1"/>
    <w:pPr>
      <w:spacing w:after="100"/>
    </w:pPr>
  </w:style>
  <w:style w:type="paragraph" w:styleId="TOC2">
    <w:name w:val="toc 2"/>
    <w:basedOn w:val="Normal"/>
    <w:next w:val="Normal"/>
    <w:autoRedefine/>
    <w:uiPriority w:val="39"/>
    <w:unhideWhenUsed/>
    <w:rsid w:val="00843F81"/>
    <w:pPr>
      <w:spacing w:after="100"/>
      <w:ind w:left="220"/>
    </w:pPr>
    <w:rPr>
      <w:rFonts w:eastAsiaTheme="minorEastAsia" w:cs="Times New Roman"/>
    </w:rPr>
  </w:style>
  <w:style w:type="character" w:customStyle="1" w:styleId="markedcontent">
    <w:name w:val="markedcontent"/>
    <w:basedOn w:val="DefaultParagraphFont"/>
    <w:rsid w:val="00CD3BBB"/>
  </w:style>
  <w:style w:type="character" w:styleId="FollowedHyperlink">
    <w:name w:val="FollowedHyperlink"/>
    <w:basedOn w:val="DefaultParagraphFont"/>
    <w:uiPriority w:val="99"/>
    <w:semiHidden/>
    <w:unhideWhenUsed/>
    <w:rsid w:val="005275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546277">
      <w:bodyDiv w:val="1"/>
      <w:marLeft w:val="0"/>
      <w:marRight w:val="0"/>
      <w:marTop w:val="0"/>
      <w:marBottom w:val="0"/>
      <w:divBdr>
        <w:top w:val="none" w:sz="0" w:space="0" w:color="auto"/>
        <w:left w:val="none" w:sz="0" w:space="0" w:color="auto"/>
        <w:bottom w:val="none" w:sz="0" w:space="0" w:color="auto"/>
        <w:right w:val="none" w:sz="0" w:space="0" w:color="auto"/>
      </w:divBdr>
    </w:div>
    <w:div w:id="815756383">
      <w:bodyDiv w:val="1"/>
      <w:marLeft w:val="0"/>
      <w:marRight w:val="0"/>
      <w:marTop w:val="0"/>
      <w:marBottom w:val="0"/>
      <w:divBdr>
        <w:top w:val="none" w:sz="0" w:space="0" w:color="auto"/>
        <w:left w:val="none" w:sz="0" w:space="0" w:color="auto"/>
        <w:bottom w:val="none" w:sz="0" w:space="0" w:color="auto"/>
        <w:right w:val="none" w:sz="0" w:space="0" w:color="auto"/>
      </w:divBdr>
    </w:div>
    <w:div w:id="853767289">
      <w:bodyDiv w:val="1"/>
      <w:marLeft w:val="0"/>
      <w:marRight w:val="0"/>
      <w:marTop w:val="0"/>
      <w:marBottom w:val="0"/>
      <w:divBdr>
        <w:top w:val="none" w:sz="0" w:space="0" w:color="auto"/>
        <w:left w:val="none" w:sz="0" w:space="0" w:color="auto"/>
        <w:bottom w:val="none" w:sz="0" w:space="0" w:color="auto"/>
        <w:right w:val="none" w:sz="0" w:space="0" w:color="auto"/>
      </w:divBdr>
    </w:div>
    <w:div w:id="1001851418">
      <w:bodyDiv w:val="1"/>
      <w:marLeft w:val="0"/>
      <w:marRight w:val="0"/>
      <w:marTop w:val="0"/>
      <w:marBottom w:val="0"/>
      <w:divBdr>
        <w:top w:val="none" w:sz="0" w:space="0" w:color="auto"/>
        <w:left w:val="none" w:sz="0" w:space="0" w:color="auto"/>
        <w:bottom w:val="none" w:sz="0" w:space="0" w:color="auto"/>
        <w:right w:val="none" w:sz="0" w:space="0" w:color="auto"/>
      </w:divBdr>
      <w:divsChild>
        <w:div w:id="407381657">
          <w:marLeft w:val="0"/>
          <w:marRight w:val="0"/>
          <w:marTop w:val="0"/>
          <w:marBottom w:val="0"/>
          <w:divBdr>
            <w:top w:val="none" w:sz="0" w:space="0" w:color="auto"/>
            <w:left w:val="none" w:sz="0" w:space="0" w:color="auto"/>
            <w:bottom w:val="none" w:sz="0" w:space="0" w:color="auto"/>
            <w:right w:val="none" w:sz="0" w:space="0" w:color="auto"/>
          </w:divBdr>
        </w:div>
        <w:div w:id="602105124">
          <w:marLeft w:val="0"/>
          <w:marRight w:val="0"/>
          <w:marTop w:val="0"/>
          <w:marBottom w:val="0"/>
          <w:divBdr>
            <w:top w:val="none" w:sz="0" w:space="0" w:color="auto"/>
            <w:left w:val="none" w:sz="0" w:space="0" w:color="auto"/>
            <w:bottom w:val="none" w:sz="0" w:space="0" w:color="auto"/>
            <w:right w:val="none" w:sz="0" w:space="0" w:color="auto"/>
          </w:divBdr>
        </w:div>
        <w:div w:id="993723611">
          <w:marLeft w:val="0"/>
          <w:marRight w:val="0"/>
          <w:marTop w:val="0"/>
          <w:marBottom w:val="0"/>
          <w:divBdr>
            <w:top w:val="none" w:sz="0" w:space="0" w:color="auto"/>
            <w:left w:val="none" w:sz="0" w:space="0" w:color="auto"/>
            <w:bottom w:val="none" w:sz="0" w:space="0" w:color="auto"/>
            <w:right w:val="none" w:sz="0" w:space="0" w:color="auto"/>
          </w:divBdr>
        </w:div>
        <w:div w:id="1683893909">
          <w:marLeft w:val="0"/>
          <w:marRight w:val="0"/>
          <w:marTop w:val="0"/>
          <w:marBottom w:val="0"/>
          <w:divBdr>
            <w:top w:val="none" w:sz="0" w:space="0" w:color="auto"/>
            <w:left w:val="none" w:sz="0" w:space="0" w:color="auto"/>
            <w:bottom w:val="none" w:sz="0" w:space="0" w:color="auto"/>
            <w:right w:val="none" w:sz="0" w:space="0" w:color="auto"/>
          </w:divBdr>
        </w:div>
        <w:div w:id="1714386533">
          <w:marLeft w:val="0"/>
          <w:marRight w:val="0"/>
          <w:marTop w:val="0"/>
          <w:marBottom w:val="0"/>
          <w:divBdr>
            <w:top w:val="none" w:sz="0" w:space="0" w:color="auto"/>
            <w:left w:val="none" w:sz="0" w:space="0" w:color="auto"/>
            <w:bottom w:val="none" w:sz="0" w:space="0" w:color="auto"/>
            <w:right w:val="none" w:sz="0" w:space="0" w:color="auto"/>
          </w:divBdr>
        </w:div>
        <w:div w:id="2026589392">
          <w:marLeft w:val="0"/>
          <w:marRight w:val="0"/>
          <w:marTop w:val="0"/>
          <w:marBottom w:val="0"/>
          <w:divBdr>
            <w:top w:val="none" w:sz="0" w:space="0" w:color="auto"/>
            <w:left w:val="none" w:sz="0" w:space="0" w:color="auto"/>
            <w:bottom w:val="none" w:sz="0" w:space="0" w:color="auto"/>
            <w:right w:val="none" w:sz="0" w:space="0" w:color="auto"/>
          </w:divBdr>
        </w:div>
        <w:div w:id="2053769202">
          <w:marLeft w:val="0"/>
          <w:marRight w:val="0"/>
          <w:marTop w:val="0"/>
          <w:marBottom w:val="0"/>
          <w:divBdr>
            <w:top w:val="none" w:sz="0" w:space="0" w:color="auto"/>
            <w:left w:val="none" w:sz="0" w:space="0" w:color="auto"/>
            <w:bottom w:val="none" w:sz="0" w:space="0" w:color="auto"/>
            <w:right w:val="none" w:sz="0" w:space="0" w:color="auto"/>
          </w:divBdr>
        </w:div>
      </w:divsChild>
    </w:div>
    <w:div w:id="1189637659">
      <w:bodyDiv w:val="1"/>
      <w:marLeft w:val="0"/>
      <w:marRight w:val="0"/>
      <w:marTop w:val="0"/>
      <w:marBottom w:val="0"/>
      <w:divBdr>
        <w:top w:val="none" w:sz="0" w:space="0" w:color="auto"/>
        <w:left w:val="none" w:sz="0" w:space="0" w:color="auto"/>
        <w:bottom w:val="none" w:sz="0" w:space="0" w:color="auto"/>
        <w:right w:val="none" w:sz="0" w:space="0" w:color="auto"/>
      </w:divBdr>
    </w:div>
    <w:div w:id="1190798350">
      <w:bodyDiv w:val="1"/>
      <w:marLeft w:val="0"/>
      <w:marRight w:val="0"/>
      <w:marTop w:val="0"/>
      <w:marBottom w:val="0"/>
      <w:divBdr>
        <w:top w:val="none" w:sz="0" w:space="0" w:color="auto"/>
        <w:left w:val="none" w:sz="0" w:space="0" w:color="auto"/>
        <w:bottom w:val="none" w:sz="0" w:space="0" w:color="auto"/>
        <w:right w:val="none" w:sz="0" w:space="0" w:color="auto"/>
      </w:divBdr>
    </w:div>
    <w:div w:id="1313480711">
      <w:bodyDiv w:val="1"/>
      <w:marLeft w:val="0"/>
      <w:marRight w:val="0"/>
      <w:marTop w:val="0"/>
      <w:marBottom w:val="0"/>
      <w:divBdr>
        <w:top w:val="none" w:sz="0" w:space="0" w:color="auto"/>
        <w:left w:val="none" w:sz="0" w:space="0" w:color="auto"/>
        <w:bottom w:val="none" w:sz="0" w:space="0" w:color="auto"/>
        <w:right w:val="none" w:sz="0" w:space="0" w:color="auto"/>
      </w:divBdr>
    </w:div>
    <w:div w:id="1382317211">
      <w:bodyDiv w:val="1"/>
      <w:marLeft w:val="0"/>
      <w:marRight w:val="0"/>
      <w:marTop w:val="0"/>
      <w:marBottom w:val="0"/>
      <w:divBdr>
        <w:top w:val="none" w:sz="0" w:space="0" w:color="auto"/>
        <w:left w:val="none" w:sz="0" w:space="0" w:color="auto"/>
        <w:bottom w:val="none" w:sz="0" w:space="0" w:color="auto"/>
        <w:right w:val="none" w:sz="0" w:space="0" w:color="auto"/>
      </w:divBdr>
    </w:div>
    <w:div w:id="1468477838">
      <w:bodyDiv w:val="1"/>
      <w:marLeft w:val="0"/>
      <w:marRight w:val="0"/>
      <w:marTop w:val="0"/>
      <w:marBottom w:val="0"/>
      <w:divBdr>
        <w:top w:val="none" w:sz="0" w:space="0" w:color="auto"/>
        <w:left w:val="none" w:sz="0" w:space="0" w:color="auto"/>
        <w:bottom w:val="none" w:sz="0" w:space="0" w:color="auto"/>
        <w:right w:val="none" w:sz="0" w:space="0" w:color="auto"/>
      </w:divBdr>
      <w:divsChild>
        <w:div w:id="1086226393">
          <w:marLeft w:val="0"/>
          <w:marRight w:val="0"/>
          <w:marTop w:val="0"/>
          <w:marBottom w:val="0"/>
          <w:divBdr>
            <w:top w:val="none" w:sz="0" w:space="0" w:color="auto"/>
            <w:left w:val="none" w:sz="0" w:space="0" w:color="auto"/>
            <w:bottom w:val="none" w:sz="0" w:space="0" w:color="auto"/>
            <w:right w:val="none" w:sz="0" w:space="0" w:color="auto"/>
          </w:divBdr>
        </w:div>
      </w:divsChild>
    </w:div>
    <w:div w:id="2091732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bsb@baylor.edu" TargetMode="External"/><Relationship Id="rId18" Type="http://schemas.openxmlformats.org/officeDocument/2006/relationships/hyperlink" Target="https://www.baylor.edu/student_policies/index.php?id=32252" TargetMode="External"/><Relationship Id="rId26" Type="http://schemas.openxmlformats.org/officeDocument/2006/relationships/hyperlink" Target="https://www.baylor.edu/bsb/doc.php/380526.doc" TargetMode="External"/><Relationship Id="rId39" Type="http://schemas.openxmlformats.org/officeDocument/2006/relationships/hyperlink" Target="https://www.baylor.edu/risk/doc.php/392645.pdf" TargetMode="External"/><Relationship Id="rId21" Type="http://schemas.openxmlformats.org/officeDocument/2006/relationships/hyperlink" Target="https://idcard.baylor.edu/" TargetMode="External"/><Relationship Id="rId34" Type="http://schemas.openxmlformats.org/officeDocument/2006/relationships/hyperlink" Target="mailto:bsb@baylor.edu"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aylor.edu/bsb/doc.php/381621.doc" TargetMode="External"/><Relationship Id="rId29" Type="http://schemas.openxmlformats.org/officeDocument/2006/relationships/hyperlink" Target="https://www.baylor.edu/student_policies/index.php?id=95388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aiscloud.com/BaylorU/default.aspx?home" TargetMode="External"/><Relationship Id="rId24" Type="http://schemas.openxmlformats.org/officeDocument/2006/relationships/hyperlink" Target="mailto:bsb@baylor.edu" TargetMode="External"/><Relationship Id="rId32" Type="http://schemas.openxmlformats.org/officeDocument/2006/relationships/hyperlink" Target="https://www.baylor.edu/bsb/doc.php/352192.pdfb" TargetMode="External"/><Relationship Id="rId37" Type="http://schemas.openxmlformats.org/officeDocument/2006/relationships/image" Target="media/image2.png"/><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aylor.edu/bsb/doc.php/381621.doc" TargetMode="External"/><Relationship Id="rId23" Type="http://schemas.openxmlformats.org/officeDocument/2006/relationships/hyperlink" Target="https://isdhe.webtma.net/baylor/baylorhome.html" TargetMode="External"/><Relationship Id="rId28" Type="http://schemas.openxmlformats.org/officeDocument/2006/relationships/hyperlink" Target="https://www.baylor.edu/procurement/index.php?id=974808" TargetMode="External"/><Relationship Id="rId36" Type="http://schemas.openxmlformats.org/officeDocument/2006/relationships/hyperlink" Target="mailto:bsb@baylor.edu" TargetMode="External"/><Relationship Id="rId10" Type="http://schemas.openxmlformats.org/officeDocument/2006/relationships/hyperlink" Target="https://www.baylor.edu/oala/index.php?id=972932" TargetMode="External"/><Relationship Id="rId19" Type="http://schemas.openxmlformats.org/officeDocument/2006/relationships/hyperlink" Target="https://www.baylor.edu/bsb/index.php?id=930513" TargetMode="External"/><Relationship Id="rId31" Type="http://schemas.openxmlformats.org/officeDocument/2006/relationships/hyperlink" Target="https://www.baylor.edu/risk/index.php?id=982286;"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Baylor_University" TargetMode="External"/><Relationship Id="rId14" Type="http://schemas.openxmlformats.org/officeDocument/2006/relationships/hyperlink" Target="https://www.baylor.edu/facility_services" TargetMode="External"/><Relationship Id="rId22" Type="http://schemas.openxmlformats.org/officeDocument/2006/relationships/hyperlink" Target="mailto:bsb@baylor.edu" TargetMode="External"/><Relationship Id="rId27" Type="http://schemas.openxmlformats.org/officeDocument/2006/relationships/hyperlink" Target="mailto:bsb@baylor.edu" TargetMode="External"/><Relationship Id="rId30" Type="http://schemas.openxmlformats.org/officeDocument/2006/relationships/hyperlink" Target="https://www.baylor.edu/risk/doc.php/339198.pdf" TargetMode="External"/><Relationship Id="rId35" Type="http://schemas.openxmlformats.org/officeDocument/2006/relationships/hyperlink" Target="https://www.baylor.edu/bsb/index.php?id=930521" TargetMode="External"/><Relationship Id="rId43" Type="http://schemas.openxmlformats.org/officeDocument/2006/relationships/footer" Target="footer2.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s://www.baylor.edu/content/services/document.php/104147.doc" TargetMode="External"/><Relationship Id="rId17" Type="http://schemas.openxmlformats.org/officeDocument/2006/relationships/hyperlink" Target="https://www.baylor.edu/events" TargetMode="External"/><Relationship Id="rId25" Type="http://schemas.openxmlformats.org/officeDocument/2006/relationships/hyperlink" Target="https://www.baylor.edu/bsb/doc.php/333628.doc" TargetMode="External"/><Relationship Id="rId33" Type="http://schemas.openxmlformats.org/officeDocument/2006/relationships/hyperlink" Target="http://www.baylor.edu/bsb/" TargetMode="External"/><Relationship Id="rId38" Type="http://schemas.openxmlformats.org/officeDocument/2006/relationships/hyperlink" Target="https://www.baylor.edu/bsb/index.php?id=930619" TargetMode="External"/><Relationship Id="rId20" Type="http://schemas.openxmlformats.org/officeDocument/2006/relationships/hyperlink" Target="mailto:bsb@baylor.edu" TargetMode="Externa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7F4E3-654B-419E-A132-3AE0F32FC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24</Pages>
  <Words>3829</Words>
  <Characters>21831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BSB Policies and Procedures</vt:lpstr>
    </vt:vector>
  </TitlesOfParts>
  <Company/>
  <LinksUpToDate>false</LinksUpToDate>
  <CharactersWithSpaces>25609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BSB Policies and Procedures</dc:title>
  <dc:subject>Fall 2022</dc:subject>
  <dc:creator>Natashia Howard</dc:creator>
  <cp:keywords/>
  <dc:description/>
  <cp:lastModifiedBy>Evans, Susan</cp:lastModifiedBy>
  <cp:revision>2</cp:revision>
  <cp:lastPrinted>2022-05-23T21:22:00Z</cp:lastPrinted>
  <dcterms:created xsi:type="dcterms:W3CDTF">2022-12-08T18:00:00Z</dcterms:created>
  <dcterms:modified xsi:type="dcterms:W3CDTF">2022-12-08T18:00:00Z</dcterms:modified>
</cp:coreProperties>
</file>